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54"/>
        <w:gridCol w:w="764"/>
        <w:gridCol w:w="3822"/>
      </w:tblGrid>
      <w:tr w:rsidR="00AC2423" w:rsidRPr="00AC2423" w:rsidTr="00F96FF7">
        <w:trPr>
          <w:trHeight w:val="567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OŠ ŠMARJE PRI KOPRU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3" w:rsidRPr="00AC2423" w:rsidRDefault="00AC2423" w:rsidP="00AC242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>Učitelj:</w:t>
            </w:r>
          </w:p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AC2423" w:rsidRPr="00AC2423" w:rsidTr="00F96FF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Razred: 1.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>Zaporedna številka ure: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Datum: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26. 5. 2020</w:t>
            </w:r>
          </w:p>
        </w:tc>
      </w:tr>
      <w:tr w:rsidR="00AC2423" w:rsidRPr="00AC2423" w:rsidTr="00AC2423">
        <w:tc>
          <w:tcPr>
            <w:tcW w:w="91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2423" w:rsidRPr="00AC2423" w:rsidRDefault="00AC2423" w:rsidP="00F96F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32"/>
                <w:szCs w:val="24"/>
                <w:lang w:eastAsia="sl-SI"/>
              </w:rPr>
              <w:t>SLOVENŠČINA</w:t>
            </w:r>
          </w:p>
          <w:p w:rsidR="00AC2423" w:rsidRPr="00AC2423" w:rsidRDefault="00AC2423" w:rsidP="00F96F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AC2423" w:rsidRPr="00AC2423" w:rsidTr="00F96FF7"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  Učni sklop: </w:t>
            </w:r>
          </w:p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SKAČEM, TEČEM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3" w:rsidRPr="00AC2423" w:rsidRDefault="00AC2423" w:rsidP="00F96FF7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 Učna enota:  </w:t>
            </w:r>
          </w:p>
          <w:p w:rsidR="00AC2423" w:rsidRPr="00AC2423" w:rsidRDefault="00AC2423" w:rsidP="00F96FF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AC24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2423" w:rsidRPr="00AC2423" w:rsidRDefault="00AC2423" w:rsidP="00F96FF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AC2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423">
              <w:rPr>
                <w:rFonts w:ascii="Arial" w:hAnsi="Arial" w:cs="Arial"/>
                <w:b/>
                <w:sz w:val="24"/>
                <w:szCs w:val="24"/>
              </w:rPr>
              <w:t>BEREM SLIČICE</w:t>
            </w:r>
          </w:p>
          <w:p w:rsidR="00AC2423" w:rsidRPr="00AC2423" w:rsidRDefault="00AC2423" w:rsidP="00F96FF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3" w:rsidRPr="00AC2423" w:rsidTr="00F96FF7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3" w:rsidRPr="00AC2423" w:rsidRDefault="00AC2423" w:rsidP="00F96FF7">
            <w:pPr>
              <w:tabs>
                <w:tab w:val="num" w:pos="1800"/>
              </w:tabs>
              <w:spacing w:line="240" w:lineRule="auto"/>
              <w:ind w:left="180" w:hanging="180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  Učni cilji:</w:t>
            </w:r>
          </w:p>
          <w:p w:rsidR="00AC2423" w:rsidRPr="00AC2423" w:rsidRDefault="00AC2423" w:rsidP="00AC2423">
            <w:pPr>
              <w:pStyle w:val="Brezrazmikov"/>
              <w:numPr>
                <w:ilvl w:val="0"/>
                <w:numId w:val="3"/>
              </w:numPr>
              <w:ind w:left="402" w:hanging="284"/>
              <w:rPr>
                <w:rFonts w:ascii="Arial" w:hAnsi="Arial" w:cs="Arial"/>
                <w:sz w:val="24"/>
                <w:szCs w:val="24"/>
              </w:rPr>
            </w:pPr>
            <w:r w:rsidRPr="00AC2423">
              <w:rPr>
                <w:rFonts w:ascii="Arial" w:hAnsi="Arial" w:cs="Arial"/>
                <w:sz w:val="24"/>
                <w:szCs w:val="24"/>
              </w:rPr>
              <w:t xml:space="preserve">Učenci </w:t>
            </w:r>
            <w:r w:rsidRPr="00AC2423">
              <w:rPr>
                <w:rFonts w:ascii="Arial" w:hAnsi="Arial" w:cs="Arial"/>
                <w:sz w:val="24"/>
                <w:szCs w:val="24"/>
              </w:rPr>
              <w:t>r</w:t>
            </w:r>
            <w:r w:rsidRPr="00AC2423">
              <w:rPr>
                <w:rFonts w:ascii="Arial" w:hAnsi="Arial" w:cs="Arial"/>
                <w:sz w:val="24"/>
                <w:szCs w:val="24"/>
              </w:rPr>
              <w:t>azvijajo poimenovalno zmožnost.</w:t>
            </w:r>
          </w:p>
          <w:p w:rsidR="00AC2423" w:rsidRPr="00AC2423" w:rsidRDefault="00AC2423" w:rsidP="00AC2423">
            <w:pPr>
              <w:pStyle w:val="Brezrazmikov"/>
              <w:numPr>
                <w:ilvl w:val="0"/>
                <w:numId w:val="3"/>
              </w:numPr>
              <w:ind w:left="402" w:hanging="284"/>
              <w:rPr>
                <w:rFonts w:ascii="Arial" w:hAnsi="Arial" w:cs="Arial"/>
                <w:sz w:val="24"/>
                <w:szCs w:val="24"/>
              </w:rPr>
            </w:pPr>
            <w:r w:rsidRPr="00AC2423">
              <w:rPr>
                <w:rFonts w:ascii="Arial" w:hAnsi="Arial" w:cs="Arial"/>
                <w:sz w:val="24"/>
                <w:szCs w:val="24"/>
              </w:rPr>
              <w:t xml:space="preserve">Poimenujejo predmete/bitja na sliki s knjižnimi besedami. </w:t>
            </w:r>
          </w:p>
          <w:p w:rsidR="00AC2423" w:rsidRPr="00AC2423" w:rsidRDefault="00AC2423" w:rsidP="00AC2423">
            <w:pPr>
              <w:pStyle w:val="Brezrazmikov"/>
              <w:numPr>
                <w:ilvl w:val="0"/>
                <w:numId w:val="3"/>
              </w:numPr>
              <w:ind w:left="402" w:hanging="284"/>
              <w:rPr>
                <w:rFonts w:ascii="Arial" w:hAnsi="Arial" w:cs="Arial"/>
                <w:sz w:val="24"/>
                <w:szCs w:val="24"/>
              </w:rPr>
            </w:pPr>
            <w:r w:rsidRPr="00AC2423">
              <w:rPr>
                <w:rFonts w:ascii="Arial" w:hAnsi="Arial" w:cs="Arial"/>
                <w:sz w:val="24"/>
                <w:szCs w:val="24"/>
              </w:rPr>
              <w:t>Opazujejo sliko in povedo, kaj delajo bitja oz., kaj se dogaja z njimi, ter tvorijo pomensko in oblikovno ustrezne povedi.</w:t>
            </w:r>
          </w:p>
          <w:p w:rsidR="00AC2423" w:rsidRPr="00AC2423" w:rsidRDefault="00AC2423" w:rsidP="00AC2423">
            <w:pPr>
              <w:pStyle w:val="Brezrazmikov"/>
              <w:numPr>
                <w:ilvl w:val="0"/>
                <w:numId w:val="3"/>
              </w:numPr>
              <w:ind w:left="402" w:hanging="284"/>
              <w:rPr>
                <w:rFonts w:ascii="Arial" w:hAnsi="Arial" w:cs="Arial"/>
                <w:sz w:val="24"/>
                <w:szCs w:val="24"/>
              </w:rPr>
            </w:pPr>
            <w:r w:rsidRPr="00AC2423">
              <w:rPr>
                <w:rFonts w:ascii="Arial" w:hAnsi="Arial" w:cs="Arial"/>
                <w:sz w:val="24"/>
                <w:szCs w:val="24"/>
              </w:rPr>
              <w:t>Razvijajo tehniko pisanja besed.</w:t>
            </w:r>
          </w:p>
          <w:p w:rsidR="00AC2423" w:rsidRPr="00AC2423" w:rsidRDefault="00AC2423" w:rsidP="00F96FF7">
            <w:pPr>
              <w:pStyle w:val="Brezrazmikov"/>
              <w:rPr>
                <w:rFonts w:ascii="Arial" w:hAnsi="Arial" w:cs="Arial"/>
                <w:szCs w:val="24"/>
              </w:rPr>
            </w:pPr>
          </w:p>
        </w:tc>
      </w:tr>
      <w:tr w:rsidR="00AC2423" w:rsidRPr="00AC2423" w:rsidTr="00F96FF7"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3" w:rsidRPr="00AC2423" w:rsidRDefault="00AC2423" w:rsidP="00F96F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  Učne metode: </w:t>
            </w:r>
          </w:p>
          <w:p w:rsidR="00AC2423" w:rsidRPr="00AC2423" w:rsidRDefault="00AC2423" w:rsidP="00F96FF7">
            <w:pPr>
              <w:numPr>
                <w:ilvl w:val="0"/>
                <w:numId w:val="1"/>
              </w:numPr>
              <w:spacing w:line="240" w:lineRule="auto"/>
              <w:ind w:hanging="24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verbalno tekstualna – razlaga, razgovor, pripovedovanje, poslušanje, poročanje, grafično delo, branje, pisanje, opazovanje</w:t>
            </w:r>
          </w:p>
          <w:p w:rsidR="00AC2423" w:rsidRPr="00AC2423" w:rsidRDefault="00AC2423" w:rsidP="00F96FF7">
            <w:pPr>
              <w:numPr>
                <w:ilvl w:val="0"/>
                <w:numId w:val="1"/>
              </w:numPr>
              <w:spacing w:line="240" w:lineRule="auto"/>
              <w:ind w:hanging="24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demonstrativno ilustracijska – prikazovanje oz. demonstracija</w:t>
            </w:r>
          </w:p>
          <w:p w:rsidR="00AC2423" w:rsidRPr="00AC2423" w:rsidRDefault="00AC2423" w:rsidP="00F96FF7">
            <w:pPr>
              <w:numPr>
                <w:ilvl w:val="0"/>
                <w:numId w:val="1"/>
              </w:numPr>
              <w:spacing w:line="240" w:lineRule="auto"/>
              <w:ind w:hanging="24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eksperimentalna – eksperimentiranje</w:t>
            </w:r>
          </w:p>
          <w:p w:rsidR="00AC2423" w:rsidRPr="00AC2423" w:rsidRDefault="00AC2423" w:rsidP="00F96FF7">
            <w:pPr>
              <w:numPr>
                <w:ilvl w:val="0"/>
                <w:numId w:val="1"/>
              </w:numPr>
              <w:spacing w:line="240" w:lineRule="auto"/>
              <w:ind w:hanging="24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izkustveno učenje – igra, praktično delo</w:t>
            </w:r>
          </w:p>
          <w:p w:rsidR="00AC2423" w:rsidRPr="00AC2423" w:rsidRDefault="00AC2423" w:rsidP="00F96FF7">
            <w:pPr>
              <w:spacing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 Učne oblike:</w:t>
            </w:r>
          </w:p>
          <w:p w:rsidR="00AC2423" w:rsidRPr="00AC2423" w:rsidRDefault="00AC2423" w:rsidP="00F96FF7">
            <w:pPr>
              <w:numPr>
                <w:ilvl w:val="0"/>
                <w:numId w:val="1"/>
              </w:numPr>
              <w:spacing w:line="240" w:lineRule="auto"/>
              <w:ind w:hanging="295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frontalna </w:t>
            </w:r>
          </w:p>
          <w:p w:rsidR="00AC2423" w:rsidRPr="00AC2423" w:rsidRDefault="00AC2423" w:rsidP="00F96FF7">
            <w:pPr>
              <w:numPr>
                <w:ilvl w:val="0"/>
                <w:numId w:val="1"/>
              </w:numPr>
              <w:spacing w:line="240" w:lineRule="auto"/>
              <w:ind w:hanging="295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individualna </w:t>
            </w:r>
          </w:p>
          <w:p w:rsidR="00AC2423" w:rsidRPr="00AC2423" w:rsidRDefault="00AC2423" w:rsidP="00F96FF7">
            <w:pPr>
              <w:numPr>
                <w:ilvl w:val="0"/>
                <w:numId w:val="1"/>
              </w:numPr>
              <w:spacing w:line="240" w:lineRule="auto"/>
              <w:ind w:hanging="295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skupinska</w:t>
            </w:r>
          </w:p>
          <w:p w:rsidR="00AC2423" w:rsidRPr="00AC2423" w:rsidRDefault="00AC2423" w:rsidP="00F96FF7">
            <w:pPr>
              <w:numPr>
                <w:ilvl w:val="0"/>
                <w:numId w:val="1"/>
              </w:numPr>
              <w:spacing w:line="240" w:lineRule="auto"/>
              <w:ind w:hanging="295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delo v dvojicah</w:t>
            </w:r>
          </w:p>
        </w:tc>
      </w:tr>
      <w:tr w:rsidR="00AC2423" w:rsidRPr="00AC2423" w:rsidTr="00F96FF7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  Učni pripomoček: 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>SDZ 2/ 46</w:t>
            </w:r>
          </w:p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AC2423" w:rsidRPr="00AC2423" w:rsidTr="00F96FF7">
        <w:trPr>
          <w:trHeight w:val="454"/>
        </w:trPr>
        <w:tc>
          <w:tcPr>
            <w:tcW w:w="917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3" w:rsidRPr="00AC2423" w:rsidRDefault="00AC2423" w:rsidP="00F96F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POTEK UČNE URE</w:t>
            </w:r>
          </w:p>
        </w:tc>
      </w:tr>
      <w:tr w:rsidR="00AC2423" w:rsidRPr="00AC2423" w:rsidTr="00F96FF7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  <w:p w:rsidR="00AC2423" w:rsidRPr="00AC2423" w:rsidRDefault="00AC2423" w:rsidP="00AC2423">
            <w:pPr>
              <w:pStyle w:val="Odstavekseznama"/>
              <w:numPr>
                <w:ilvl w:val="0"/>
                <w:numId w:val="2"/>
              </w:numPr>
              <w:spacing w:line="240" w:lineRule="auto"/>
              <w:ind w:left="402" w:hanging="284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Vodimo pogovor.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Učencem razdelimo </w:t>
            </w: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sličice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</w:p>
          <w:p w:rsidR="00AC2423" w:rsidRPr="00AC2423" w:rsidRDefault="00AC2423" w:rsidP="00AC2423">
            <w:pPr>
              <w:pStyle w:val="Odstavekseznama"/>
              <w:spacing w:line="36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Vprašamo: 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Kdo ima pripomoček s katerim 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se lahko vozimo? </w:t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br/>
            </w: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                Kdo ima pripomoček po katerem plezamo?</w:t>
            </w:r>
          </w:p>
          <w:p w:rsidR="00AC2423" w:rsidRPr="00AC2423" w:rsidRDefault="00AC2423" w:rsidP="00AC2423">
            <w:pPr>
              <w:pStyle w:val="Odstavekseznama"/>
              <w:spacing w:line="36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                Kdo ima pripomoček, ki ga lahko kotalimo?</w:t>
            </w:r>
          </w:p>
          <w:p w:rsidR="00AC2423" w:rsidRPr="00AC2423" w:rsidRDefault="00AC2423" w:rsidP="00AC2423">
            <w:pPr>
              <w:pStyle w:val="Odstavekseznama"/>
              <w:spacing w:line="36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                Kdo ima pripomoček s kolesi?</w:t>
            </w:r>
          </w:p>
          <w:p w:rsidR="00AC2423" w:rsidRPr="00AC2423" w:rsidRDefault="00AC2423" w:rsidP="00AC2423">
            <w:pPr>
              <w:pStyle w:val="Odstavekseznama"/>
              <w:spacing w:line="36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                Kdo ima pripomoček, ki ga uporabljamo v vodi?</w:t>
            </w:r>
          </w:p>
          <w:p w:rsidR="00AC2423" w:rsidRPr="00AC2423" w:rsidRDefault="00AC2423" w:rsidP="00AC2423">
            <w:pPr>
              <w:pStyle w:val="Odstavekseznama"/>
              <w:spacing w:line="36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                Kdo ima najdaljši pripomoček?</w:t>
            </w:r>
          </w:p>
          <w:p w:rsidR="00AC2423" w:rsidRPr="00AC2423" w:rsidRDefault="00AC2423" w:rsidP="00AC2423">
            <w:pPr>
              <w:pStyle w:val="Odstavekseznama"/>
              <w:spacing w:line="36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                Kdo ima pripomoček, s katerim žogo odbijamo?</w:t>
            </w:r>
          </w:p>
          <w:p w:rsidR="00AC2423" w:rsidRPr="00AC2423" w:rsidRDefault="00AC2423" w:rsidP="00AC2423">
            <w:pPr>
              <w:pStyle w:val="Odstavekseznama"/>
              <w:spacing w:line="24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pStyle w:val="Odstavekseznama"/>
              <w:spacing w:line="240" w:lineRule="auto"/>
              <w:ind w:left="4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sz w:val="24"/>
                <w:szCs w:val="24"/>
                <w:lang w:eastAsia="sl-SI"/>
              </w:rPr>
              <w:t>Učenci sodelujejo v pogovoru in predstavijo svoje izkušnje.</w:t>
            </w:r>
          </w:p>
          <w:p w:rsid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AC2423">
            <w:pPr>
              <w:pStyle w:val="Odstavekseznama"/>
              <w:numPr>
                <w:ilvl w:val="0"/>
                <w:numId w:val="2"/>
              </w:numPr>
              <w:spacing w:line="240" w:lineRule="auto"/>
              <w:ind w:left="402" w:hanging="284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SDZ 2, str. 46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402"/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>Preberemo naslov.</w:t>
            </w:r>
          </w:p>
          <w:p w:rsidR="00AC2423" w:rsidRPr="00AC2423" w:rsidRDefault="00AC2423" w:rsidP="00F96FF7">
            <w:pPr>
              <w:spacing w:line="240" w:lineRule="auto"/>
              <w:ind w:left="360" w:firstLine="42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sl-SI"/>
              </w:rPr>
            </w:pPr>
            <w:r w:rsidRPr="00AC2423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sl-SI"/>
              </w:rPr>
              <w:t>1. naloga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 w:firstLine="42"/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>Učenci poimenujejo znaka.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 w:firstLine="42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>Preberemo navodilo.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 w:firstLine="42"/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>Poimenujejo predmete.</w:t>
            </w:r>
          </w:p>
          <w:p w:rsidR="00AC2423" w:rsidRPr="00AC2423" w:rsidRDefault="00AC2423" w:rsidP="00F96FF7">
            <w:pPr>
              <w:spacing w:line="240" w:lineRule="auto"/>
              <w:ind w:left="360" w:firstLine="42"/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>Povedo, za kaj uporabljamo posamezen predmet.</w:t>
            </w:r>
          </w:p>
          <w:p w:rsidR="00AC2423" w:rsidRPr="00AC2423" w:rsidRDefault="00AC2423" w:rsidP="00F96FF7">
            <w:pPr>
              <w:spacing w:line="240" w:lineRule="auto"/>
              <w:ind w:left="360" w:firstLine="42"/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 xml:space="preserve">Naštejemo skupino fotografij predmetov: npr. žoga, kolebnica, obroč … Učenci skupino poimenujejo: športni pripomočki. Vprašamo, kam sodi plezalo. (med igrala) </w:t>
            </w:r>
          </w:p>
          <w:p w:rsidR="00AC2423" w:rsidRPr="00AC2423" w:rsidRDefault="00AC2423" w:rsidP="00F96FF7">
            <w:pPr>
              <w:spacing w:line="240" w:lineRule="auto"/>
              <w:ind w:left="360" w:firstLine="42"/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</w:pPr>
          </w:p>
          <w:p w:rsidR="00AC2423" w:rsidRPr="00AC2423" w:rsidRDefault="00AC2423" w:rsidP="00AC2423">
            <w:pPr>
              <w:pStyle w:val="Odstavekseznama"/>
              <w:numPr>
                <w:ilvl w:val="0"/>
                <w:numId w:val="2"/>
              </w:numPr>
              <w:tabs>
                <w:tab w:val="left" w:pos="402"/>
              </w:tabs>
              <w:spacing w:line="240" w:lineRule="auto"/>
              <w:ind w:left="118" w:firstLine="0"/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Vodimo usmerjeno branje fotografij. 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Vsak predmet poimenujemo.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402"/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Vprašamo:</w:t>
            </w:r>
          </w:p>
          <w:p w:rsidR="00AC2423" w:rsidRPr="00AC2423" w:rsidRDefault="00AC2423" w:rsidP="00F96FF7">
            <w:pPr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Iz katerih delov je sestavljen?</w:t>
            </w:r>
          </w:p>
          <w:p w:rsidR="00AC2423" w:rsidRPr="00AC2423" w:rsidRDefault="00AC2423" w:rsidP="00F96FF7">
            <w:pPr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Kdo ga uporablja?</w:t>
            </w:r>
          </w:p>
          <w:p w:rsidR="00AC2423" w:rsidRPr="00AC2423" w:rsidRDefault="00AC2423" w:rsidP="00F96FF7">
            <w:pPr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Kako se uporablja? </w:t>
            </w:r>
          </w:p>
          <w:p w:rsidR="00AC2423" w:rsidRPr="00AC2423" w:rsidRDefault="00AC2423" w:rsidP="00F96FF7">
            <w:pPr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Kaj z njim delamo? </w:t>
            </w:r>
          </w:p>
          <w:p w:rsidR="00AC2423" w:rsidRPr="00AC2423" w:rsidRDefault="00AC2423" w:rsidP="00F96FF7">
            <w:pPr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Kako se imenuje gibanje s predmetom? (guganje, plezanje)</w:t>
            </w:r>
          </w:p>
          <w:p w:rsidR="00AC2423" w:rsidRPr="00AC2423" w:rsidRDefault="00AC2423" w:rsidP="00F96FF7">
            <w:pPr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Kje stoji/kje imamo shranjenega? </w:t>
            </w:r>
          </w:p>
          <w:p w:rsidR="00AC2423" w:rsidRPr="00AC2423" w:rsidRDefault="00AC2423" w:rsidP="00F96FF7">
            <w:pPr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Ali se predmet premika? Kako se premika?</w:t>
            </w:r>
          </w:p>
          <w:p w:rsidR="00AC2423" w:rsidRPr="00AC2423" w:rsidRDefault="00AC2423" w:rsidP="00F96FF7">
            <w:pPr>
              <w:spacing w:line="240" w:lineRule="auto"/>
              <w:ind w:left="40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   </w:t>
            </w:r>
          </w:p>
          <w:p w:rsidR="00AC2423" w:rsidRPr="00AC2423" w:rsidRDefault="00AC2423" w:rsidP="00AC2423">
            <w:pPr>
              <w:pStyle w:val="Odstavekseznama"/>
              <w:numPr>
                <w:ilvl w:val="0"/>
                <w:numId w:val="2"/>
              </w:numPr>
              <w:spacing w:line="240" w:lineRule="auto"/>
              <w:ind w:hanging="242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Učenci dopolnijo besede. 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Pri delu jim pomagamo ter jih usmerjamo.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Preverimo pravilnost zapisanih besed.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AC2423" w:rsidRDefault="00AC2423" w:rsidP="00F96FF7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- </w:t>
            </w:r>
            <w:r w:rsidRPr="00AC2423">
              <w:rPr>
                <w:rFonts w:ascii="Arial" w:eastAsia="Calibri" w:hAnsi="Arial" w:cs="Arial"/>
                <w:b/>
                <w:sz w:val="24"/>
                <w:szCs w:val="24"/>
                <w:lang w:eastAsia="sl-SI"/>
              </w:rPr>
              <w:t>Ugani predmet</w:t>
            </w:r>
          </w:p>
          <w:p w:rsidR="00AC2423" w:rsidRPr="00AC2423" w:rsidRDefault="00AC2423" w:rsidP="00F96FF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 xml:space="preserve">     </w:t>
            </w: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Povemo, da bomo opisali predmet tako, da ga ne bomo poimenovali. </w:t>
            </w:r>
          </w:p>
          <w:p w:rsidR="00AC2423" w:rsidRPr="00AC2423" w:rsidRDefault="00AC2423" w:rsidP="00F96FF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     Npr. Je okrogle oblike. Lahko ga vrtim, kotalim … Vprašamo: Kaj je to? </w:t>
            </w:r>
          </w:p>
          <w:p w:rsidR="00AC2423" w:rsidRPr="00AC2423" w:rsidRDefault="00AC2423" w:rsidP="00F96FF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     Ostali učenci skušajo ugotoviti, kateri predmet opisujemo. </w:t>
            </w:r>
          </w:p>
          <w:p w:rsidR="00AC2423" w:rsidRDefault="00AC2423" w:rsidP="00F96FF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     Povabimo enega izmed učencev, da si izbere predmet ter ga opiše tako, </w:t>
            </w:r>
          </w:p>
          <w:p w:rsidR="00AC2423" w:rsidRPr="00AC2423" w:rsidRDefault="00AC2423" w:rsidP="00F96FF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     </w:t>
            </w:r>
            <w:r w:rsidRPr="00AC24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da ga ne bo poimenoval.</w:t>
            </w: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pStyle w:val="Odstavekseznama"/>
              <w:spacing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AC2423" w:rsidRPr="00AC2423" w:rsidRDefault="00AC2423" w:rsidP="00F96FF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AC2423" w:rsidRPr="00AC2423" w:rsidRDefault="00AC2423" w:rsidP="00AC2423">
      <w:pPr>
        <w:rPr>
          <w:rFonts w:ascii="Arial" w:hAnsi="Arial" w:cs="Arial"/>
        </w:rPr>
      </w:pPr>
    </w:p>
    <w:p w:rsidR="00B41FCF" w:rsidRDefault="00B41FCF"/>
    <w:p w:rsidR="00AC2423" w:rsidRDefault="00AC2423"/>
    <w:p w:rsidR="00AC2423" w:rsidRDefault="00AC2423"/>
    <w:p w:rsidR="00AC2423" w:rsidRDefault="00AC2423"/>
    <w:p w:rsidR="00AC2423" w:rsidRDefault="00AC2423"/>
    <w:p w:rsidR="00AC2423" w:rsidRDefault="00AC2423"/>
    <w:p w:rsidR="00AC2423" w:rsidRDefault="00AC2423"/>
    <w:tbl>
      <w:tblPr>
        <w:tblStyle w:val="Tabelamrea"/>
        <w:tblW w:w="9272" w:type="dxa"/>
        <w:tblInd w:w="0" w:type="dxa"/>
        <w:tblLook w:val="04A0" w:firstRow="1" w:lastRow="0" w:firstColumn="1" w:lastColumn="0" w:noHBand="0" w:noVBand="1"/>
      </w:tblPr>
      <w:tblGrid>
        <w:gridCol w:w="9272"/>
      </w:tblGrid>
      <w:tr w:rsidR="00AC2423" w:rsidTr="00574250">
        <w:trPr>
          <w:trHeight w:val="5532"/>
        </w:trPr>
        <w:tc>
          <w:tcPr>
            <w:tcW w:w="9272" w:type="dxa"/>
          </w:tcPr>
          <w:p w:rsidR="00AC2423" w:rsidRDefault="00AC2423">
            <w:r>
              <w:rPr>
                <w:noProof/>
                <w:lang w:eastAsia="sl-SI"/>
              </w:rPr>
              <w:drawing>
                <wp:inline distT="0" distB="0" distL="0" distR="0" wp14:anchorId="278BD18B" wp14:editId="600D2B54">
                  <wp:extent cx="5419725" cy="30765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tbl>
      <w:tblPr>
        <w:tblStyle w:val="Tabelamrea"/>
        <w:tblW w:w="9347" w:type="dxa"/>
        <w:tblInd w:w="0" w:type="dxa"/>
        <w:tblLook w:val="04A0" w:firstRow="1" w:lastRow="0" w:firstColumn="1" w:lastColumn="0" w:noHBand="0" w:noVBand="1"/>
      </w:tblPr>
      <w:tblGrid>
        <w:gridCol w:w="9347"/>
      </w:tblGrid>
      <w:tr w:rsidR="00AC2423" w:rsidTr="00574250">
        <w:trPr>
          <w:trHeight w:val="5368"/>
        </w:trPr>
        <w:tc>
          <w:tcPr>
            <w:tcW w:w="9347" w:type="dxa"/>
          </w:tcPr>
          <w:p w:rsidR="00AC2423" w:rsidRDefault="00AC2423" w:rsidP="00F96FF7">
            <w:r>
              <w:rPr>
                <w:noProof/>
                <w:lang w:eastAsia="sl-SI"/>
              </w:rPr>
              <w:drawing>
                <wp:inline distT="0" distB="0" distL="0" distR="0" wp14:anchorId="6FD76C7B" wp14:editId="7AFAFB3B">
                  <wp:extent cx="5010150" cy="31908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0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tbl>
      <w:tblPr>
        <w:tblStyle w:val="Tabelamrea"/>
        <w:tblW w:w="9302" w:type="dxa"/>
        <w:tblInd w:w="0" w:type="dxa"/>
        <w:tblLook w:val="04A0" w:firstRow="1" w:lastRow="0" w:firstColumn="1" w:lastColumn="0" w:noHBand="0" w:noVBand="1"/>
      </w:tblPr>
      <w:tblGrid>
        <w:gridCol w:w="9302"/>
      </w:tblGrid>
      <w:tr w:rsidR="00AC2423" w:rsidTr="00574250">
        <w:trPr>
          <w:trHeight w:val="6105"/>
        </w:trPr>
        <w:tc>
          <w:tcPr>
            <w:tcW w:w="9302" w:type="dxa"/>
          </w:tcPr>
          <w:p w:rsidR="00AC2423" w:rsidRDefault="00AC2423" w:rsidP="00AC2423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F929270" wp14:editId="79FA7B43">
                  <wp:extent cx="4857750" cy="306705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306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tbl>
      <w:tblPr>
        <w:tblStyle w:val="Tabelamrea"/>
        <w:tblW w:w="9272" w:type="dxa"/>
        <w:tblInd w:w="0" w:type="dxa"/>
        <w:tblLook w:val="04A0" w:firstRow="1" w:lastRow="0" w:firstColumn="1" w:lastColumn="0" w:noHBand="0" w:noVBand="1"/>
      </w:tblPr>
      <w:tblGrid>
        <w:gridCol w:w="9272"/>
      </w:tblGrid>
      <w:tr w:rsidR="00AC2423" w:rsidTr="00574250">
        <w:trPr>
          <w:trHeight w:val="5412"/>
        </w:trPr>
        <w:tc>
          <w:tcPr>
            <w:tcW w:w="9272" w:type="dxa"/>
          </w:tcPr>
          <w:p w:rsidR="00AC2423" w:rsidRDefault="00AC2423" w:rsidP="00AC242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86314DB" wp14:editId="120A08C6">
                  <wp:extent cx="4314825" cy="301942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tbl>
      <w:tblPr>
        <w:tblStyle w:val="Tabelamrea"/>
        <w:tblW w:w="9122" w:type="dxa"/>
        <w:tblInd w:w="0" w:type="dxa"/>
        <w:tblLook w:val="04A0" w:firstRow="1" w:lastRow="0" w:firstColumn="1" w:lastColumn="0" w:noHBand="0" w:noVBand="1"/>
      </w:tblPr>
      <w:tblGrid>
        <w:gridCol w:w="9122"/>
      </w:tblGrid>
      <w:tr w:rsidR="00AC2423" w:rsidTr="00574250">
        <w:trPr>
          <w:trHeight w:val="5776"/>
        </w:trPr>
        <w:tc>
          <w:tcPr>
            <w:tcW w:w="9122" w:type="dxa"/>
          </w:tcPr>
          <w:p w:rsidR="00AC2423" w:rsidRDefault="00AC2423" w:rsidP="00F96FF7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4485F03" wp14:editId="6C27802A">
                  <wp:extent cx="5495925" cy="3028950"/>
                  <wp:effectExtent l="0" t="0" r="952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tbl>
      <w:tblPr>
        <w:tblStyle w:val="Tabelamrea"/>
        <w:tblW w:w="9227" w:type="dxa"/>
        <w:tblInd w:w="0" w:type="dxa"/>
        <w:tblLook w:val="04A0" w:firstRow="1" w:lastRow="0" w:firstColumn="1" w:lastColumn="0" w:noHBand="0" w:noVBand="1"/>
      </w:tblPr>
      <w:tblGrid>
        <w:gridCol w:w="9227"/>
      </w:tblGrid>
      <w:tr w:rsidR="00AC2423" w:rsidTr="00574250">
        <w:trPr>
          <w:trHeight w:val="5757"/>
        </w:trPr>
        <w:tc>
          <w:tcPr>
            <w:tcW w:w="9227" w:type="dxa"/>
          </w:tcPr>
          <w:p w:rsidR="00AC2423" w:rsidRDefault="00AC2423" w:rsidP="00AC242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7448472" wp14:editId="4FF7CBBE">
                  <wp:extent cx="3657600" cy="311467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11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p w:rsidR="00AC2423" w:rsidRDefault="00AC2423"/>
    <w:tbl>
      <w:tblPr>
        <w:tblStyle w:val="Tabelamrea"/>
        <w:tblW w:w="9197" w:type="dxa"/>
        <w:tblInd w:w="0" w:type="dxa"/>
        <w:tblLook w:val="04A0" w:firstRow="1" w:lastRow="0" w:firstColumn="1" w:lastColumn="0" w:noHBand="0" w:noVBand="1"/>
      </w:tblPr>
      <w:tblGrid>
        <w:gridCol w:w="9197"/>
      </w:tblGrid>
      <w:tr w:rsidR="00AC2423" w:rsidTr="00574250">
        <w:trPr>
          <w:trHeight w:val="5772"/>
        </w:trPr>
        <w:tc>
          <w:tcPr>
            <w:tcW w:w="9197" w:type="dxa"/>
          </w:tcPr>
          <w:p w:rsidR="00AC2423" w:rsidRDefault="00AC2423" w:rsidP="00F96FF7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A9B47CA" wp14:editId="05309B26">
                  <wp:extent cx="4391025" cy="320992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p w:rsidR="00AC2423" w:rsidRDefault="00AC2423"/>
    <w:tbl>
      <w:tblPr>
        <w:tblStyle w:val="Tabelamrea"/>
        <w:tblW w:w="9227" w:type="dxa"/>
        <w:tblInd w:w="0" w:type="dxa"/>
        <w:tblLook w:val="04A0" w:firstRow="1" w:lastRow="0" w:firstColumn="1" w:lastColumn="0" w:noHBand="0" w:noVBand="1"/>
      </w:tblPr>
      <w:tblGrid>
        <w:gridCol w:w="9227"/>
      </w:tblGrid>
      <w:tr w:rsidR="00AC2423" w:rsidTr="00574250">
        <w:trPr>
          <w:trHeight w:val="5342"/>
        </w:trPr>
        <w:tc>
          <w:tcPr>
            <w:tcW w:w="9227" w:type="dxa"/>
          </w:tcPr>
          <w:p w:rsidR="00AC2423" w:rsidRDefault="00AC2423" w:rsidP="00AC242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C627811" wp14:editId="79713A2B">
                  <wp:extent cx="4476750" cy="277177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p w:rsidR="00AC2423" w:rsidRDefault="00AC2423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C2423" w:rsidTr="00F96FF7">
        <w:tc>
          <w:tcPr>
            <w:tcW w:w="9062" w:type="dxa"/>
          </w:tcPr>
          <w:p w:rsidR="00AC2423" w:rsidRDefault="00574250" w:rsidP="00574250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3733800" cy="3733800"/>
                  <wp:effectExtent l="0" t="0" r="0" b="0"/>
                  <wp:docPr id="19" name="Slika 19" descr="Skiro Hornet 200 – modro/črn | Baby Center Slove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ro Hornet 200 – modro/črn | Baby Center Slove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23" w:rsidRDefault="00AC2423"/>
    <w:p w:rsidR="00AC2423" w:rsidRDefault="00AC2423"/>
    <w:tbl>
      <w:tblPr>
        <w:tblStyle w:val="Tabelamrea"/>
        <w:tblW w:w="9212" w:type="dxa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AC2423" w:rsidTr="00574250">
        <w:trPr>
          <w:trHeight w:val="6042"/>
        </w:trPr>
        <w:tc>
          <w:tcPr>
            <w:tcW w:w="9212" w:type="dxa"/>
          </w:tcPr>
          <w:p w:rsidR="00AC2423" w:rsidRDefault="00AC2423" w:rsidP="00AC242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1DF648D" wp14:editId="7CD8E85F">
                  <wp:extent cx="4362450" cy="3305175"/>
                  <wp:effectExtent l="0" t="0" r="0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330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C2423" w:rsidRDefault="00AC2423"/>
    <w:sectPr w:rsidR="00AC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51C9"/>
    <w:multiLevelType w:val="hybridMultilevel"/>
    <w:tmpl w:val="AF2EF1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473FF"/>
    <w:multiLevelType w:val="hybridMultilevel"/>
    <w:tmpl w:val="AC76C4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873D7"/>
    <w:multiLevelType w:val="hybridMultilevel"/>
    <w:tmpl w:val="B79699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23"/>
    <w:rsid w:val="00574250"/>
    <w:rsid w:val="00AC2423"/>
    <w:rsid w:val="00B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E08E"/>
  <w15:chartTrackingRefBased/>
  <w15:docId w15:val="{482B32DF-A562-4938-8743-6E14DD5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242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423"/>
    <w:pPr>
      <w:ind w:left="720"/>
      <w:contextualSpacing/>
    </w:pPr>
  </w:style>
  <w:style w:type="table" w:styleId="Tabelamrea">
    <w:name w:val="Table Grid"/>
    <w:basedOn w:val="Navadnatabela"/>
    <w:uiPriority w:val="59"/>
    <w:rsid w:val="00AC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C2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356</Words>
  <Characters>2119</Characters>
  <Application>Microsoft Office Word</Application>
  <DocSecurity>0</DocSecurity>
  <Lines>39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2020-05-24T18:56:00Z</dcterms:created>
  <dcterms:modified xsi:type="dcterms:W3CDTF">2020-05-24T19:18:00Z</dcterms:modified>
</cp:coreProperties>
</file>