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012"/>
        <w:gridCol w:w="1580"/>
        <w:gridCol w:w="1238"/>
        <w:gridCol w:w="1929"/>
      </w:tblGrid>
      <w:tr w:rsidR="00A51B25" w:rsidTr="009C089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Default="00A51B25" w:rsidP="009C089A">
            <w:r>
              <w:t>Razred: 3.</w:t>
            </w:r>
          </w:p>
          <w:p w:rsidR="00A51B25" w:rsidRDefault="00A51B25" w:rsidP="009C089A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Default="00A51B25" w:rsidP="009C089A">
            <w:pPr>
              <w:ind w:left="57"/>
            </w:pPr>
            <w:r>
              <w:t>Predmet: GUM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Default="00A51B25" w:rsidP="009C089A">
            <w:r>
              <w:t>Ura: 63.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Default="00A51B25" w:rsidP="009C089A">
            <w:r>
              <w:t xml:space="preserve">Datum: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>
            <w:r>
              <w:t>Učitelj:</w:t>
            </w:r>
          </w:p>
        </w:tc>
      </w:tr>
      <w:tr w:rsidR="00A51B25" w:rsidRPr="00AD0240" w:rsidTr="009C089A">
        <w:trPr>
          <w:trHeight w:val="3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Pr="00AD0240" w:rsidRDefault="00A51B25" w:rsidP="009C089A">
            <w:r w:rsidRPr="004A71EF">
              <w:rPr>
                <w:b/>
              </w:rPr>
              <w:t>Sklop:</w:t>
            </w:r>
            <w:r>
              <w:rPr>
                <w:b/>
              </w:rPr>
              <w:t xml:space="preserve"> GIBANJE IN SNOVI</w:t>
            </w:r>
          </w:p>
        </w:tc>
      </w:tr>
      <w:tr w:rsidR="00A51B25" w:rsidRPr="008D0A26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Pr="001E7042" w:rsidRDefault="00A51B25" w:rsidP="009C089A">
            <w:r w:rsidRPr="004A71EF">
              <w:rPr>
                <w:b/>
              </w:rPr>
              <w:t>Učna enota:</w:t>
            </w:r>
            <w:r>
              <w:rPr>
                <w:b/>
              </w:rPr>
              <w:t xml:space="preserve"> </w:t>
            </w:r>
            <w:r>
              <w:t>POJEMO, POJEMO</w:t>
            </w:r>
          </w:p>
          <w:p w:rsidR="00A51B25" w:rsidRPr="008D0A26" w:rsidRDefault="00A51B25" w:rsidP="009C089A"/>
        </w:tc>
      </w:tr>
      <w:tr w:rsidR="00A51B25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>
            <w:pPr>
              <w:tabs>
                <w:tab w:val="left" w:pos="752"/>
              </w:tabs>
              <w:rPr>
                <w:b/>
              </w:rPr>
            </w:pPr>
            <w:r w:rsidRPr="004A71EF">
              <w:rPr>
                <w:b/>
              </w:rPr>
              <w:t xml:space="preserve">Cilji: </w:t>
            </w:r>
          </w:p>
          <w:p w:rsidR="00A51B25" w:rsidRDefault="00A51B25" w:rsidP="00A51B25">
            <w:pPr>
              <w:numPr>
                <w:ilvl w:val="0"/>
                <w:numId w:val="2"/>
              </w:numPr>
              <w:ind w:left="284" w:hanging="266"/>
            </w:pPr>
            <w:r>
              <w:t>Raziskujejo zvočne zmožnosti lastnega glasu.</w:t>
            </w:r>
          </w:p>
          <w:p w:rsidR="00A51B25" w:rsidRDefault="00A51B25" w:rsidP="00A51B25">
            <w:pPr>
              <w:numPr>
                <w:ilvl w:val="0"/>
                <w:numId w:val="2"/>
              </w:numPr>
              <w:ind w:left="284" w:hanging="266"/>
            </w:pPr>
            <w:r>
              <w:t>S poslušanjem poskušajo ujeti intonacijo glasu sošolca in jo ponovijo.</w:t>
            </w:r>
          </w:p>
          <w:p w:rsidR="00A51B25" w:rsidRDefault="00A51B25" w:rsidP="00A51B25">
            <w:pPr>
              <w:numPr>
                <w:ilvl w:val="0"/>
                <w:numId w:val="2"/>
              </w:numPr>
              <w:ind w:left="284" w:hanging="266"/>
            </w:pPr>
            <w:r>
              <w:t>Prepoznavajo, razumejo in uporabljajo glasbene pojme: vokalna glasba, pevec, solist, pevski zbor (otroški, moški, ženski, mešani), moški glasovi, ženski glasovi.</w:t>
            </w:r>
          </w:p>
          <w:p w:rsidR="00A51B25" w:rsidRPr="001E7042" w:rsidRDefault="00A51B25" w:rsidP="00A51B25">
            <w:pPr>
              <w:numPr>
                <w:ilvl w:val="0"/>
                <w:numId w:val="2"/>
              </w:numPr>
              <w:ind w:left="284" w:hanging="266"/>
            </w:pPr>
            <w:r>
              <w:t>Ob poslušanju prepoznavajo, razlikujejo in urejajo zvočne barve glasov in izvajalce.</w:t>
            </w:r>
          </w:p>
          <w:p w:rsidR="00A51B25" w:rsidRDefault="00A51B25" w:rsidP="009C089A"/>
        </w:tc>
      </w:tr>
      <w:tr w:rsidR="00A51B25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>
            <w:pPr>
              <w:autoSpaceDE w:val="0"/>
              <w:autoSpaceDN w:val="0"/>
              <w:adjustRightInd w:val="0"/>
            </w:pPr>
            <w:r w:rsidRPr="004A71EF">
              <w:rPr>
                <w:b/>
              </w:rPr>
              <w:t xml:space="preserve">Učne metode: </w:t>
            </w:r>
            <w:r w:rsidRPr="004A71EF">
              <w:rPr>
                <w:i/>
              </w:rPr>
              <w:t xml:space="preserve">verbalno tekstualna </w:t>
            </w:r>
            <w:r>
              <w:t xml:space="preserve">– </w:t>
            </w:r>
            <w:r w:rsidRPr="005B352F">
              <w:t>razlaga, razgovor, pripovedovanje, poslušanje,</w:t>
            </w:r>
            <w:r>
              <w:t xml:space="preserve">  poročanje, grafično delo, branje, pisanje, opazovanje</w:t>
            </w:r>
          </w:p>
          <w:p w:rsidR="00A51B25" w:rsidRDefault="00A51B25" w:rsidP="009C089A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>demonstrativno ilustracijska –</w:t>
            </w:r>
            <w:r>
              <w:t xml:space="preserve"> prikazovanje oz. demonstracija</w:t>
            </w:r>
          </w:p>
          <w:p w:rsidR="00A51B25" w:rsidRDefault="00A51B25" w:rsidP="009C089A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 xml:space="preserve">eksperimentalna </w:t>
            </w:r>
            <w:r>
              <w:t xml:space="preserve">– </w:t>
            </w:r>
            <w:r w:rsidRPr="005B352F">
              <w:t>eksperimentiranje</w:t>
            </w:r>
          </w:p>
          <w:p w:rsidR="00A51B25" w:rsidRDefault="00A51B25" w:rsidP="009C089A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 xml:space="preserve">izkustveno učenje – </w:t>
            </w:r>
            <w:r>
              <w:t>igra, praktično delo</w:t>
            </w:r>
          </w:p>
          <w:p w:rsidR="00A51B25" w:rsidRDefault="00A51B25" w:rsidP="009C089A"/>
        </w:tc>
      </w:tr>
      <w:tr w:rsidR="00A51B25" w:rsidRPr="004A71EF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Pr="00012E4D" w:rsidRDefault="00A51B25" w:rsidP="009C089A">
            <w:r w:rsidRPr="004A71EF">
              <w:rPr>
                <w:b/>
              </w:rPr>
              <w:t>Učne oblike:</w:t>
            </w:r>
            <w:r>
              <w:t xml:space="preserve"> frontalna, individualna, skupinska, delo v dvojicah</w:t>
            </w:r>
          </w:p>
          <w:p w:rsidR="00A51B25" w:rsidRPr="004A71EF" w:rsidRDefault="00A51B25" w:rsidP="009C089A">
            <w:pPr>
              <w:rPr>
                <w:b/>
              </w:rPr>
            </w:pPr>
          </w:p>
        </w:tc>
      </w:tr>
      <w:tr w:rsidR="00A51B25" w:rsidRPr="008D0A26" w:rsidTr="009C089A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Pr="00187A8D" w:rsidRDefault="00A51B25" w:rsidP="009C089A">
            <w:pPr>
              <w:rPr>
                <w:bCs/>
              </w:rPr>
            </w:pPr>
            <w:r>
              <w:rPr>
                <w:b/>
              </w:rPr>
              <w:t xml:space="preserve">Učni pripomočki/sredstva: </w:t>
            </w:r>
            <w:r w:rsidRPr="00187A8D">
              <w:rPr>
                <w:bCs/>
              </w:rPr>
              <w:t>B/105</w:t>
            </w:r>
          </w:p>
          <w:p w:rsidR="00A51B25" w:rsidRDefault="00A51B25" w:rsidP="009C089A">
            <w:r>
              <w:t>ljudska Sijaj, sijaj sončece – otroški zbor RTV Slovenija</w:t>
            </w:r>
          </w:p>
          <w:p w:rsidR="00A51B25" w:rsidRDefault="00A51B25" w:rsidP="009C089A">
            <w:r>
              <w:t xml:space="preserve">ljudska Prleško </w:t>
            </w:r>
            <w:proofErr w:type="spellStart"/>
            <w:r>
              <w:t>gostuvanje</w:t>
            </w:r>
            <w:proofErr w:type="spellEnd"/>
            <w:r>
              <w:t xml:space="preserve">, prir. Ciril Cvetko ( Ženski pevski zbor Rotovž, K. </w:t>
            </w:r>
            <w:proofErr w:type="spellStart"/>
            <w:r>
              <w:t>Šilec</w:t>
            </w:r>
            <w:proofErr w:type="spellEnd"/>
            <w:r>
              <w:t>)</w:t>
            </w:r>
          </w:p>
          <w:p w:rsidR="00A51B25" w:rsidRDefault="00A51B25" w:rsidP="009C089A">
            <w:r>
              <w:t>Josip Stritar, Marijan Vodopivec: Žabe (moški zbor)</w:t>
            </w:r>
          </w:p>
          <w:p w:rsidR="00A51B25" w:rsidRDefault="00A51B25" w:rsidP="009C089A">
            <w:r>
              <w:t xml:space="preserve">ljudska </w:t>
            </w:r>
            <w:proofErr w:type="spellStart"/>
            <w:r>
              <w:t>Drumlica</w:t>
            </w:r>
            <w:proofErr w:type="spellEnd"/>
            <w:r>
              <w:t xml:space="preserve"> je </w:t>
            </w:r>
            <w:proofErr w:type="spellStart"/>
            <w:r>
              <w:t>zvomlana</w:t>
            </w:r>
            <w:proofErr w:type="spellEnd"/>
            <w:r>
              <w:t>, prir. Lojze Lebič (Komorni zbor Ave, A. Hauptman)</w:t>
            </w:r>
          </w:p>
          <w:p w:rsidR="00A51B25" w:rsidRPr="008D0A26" w:rsidRDefault="00A51B25" w:rsidP="009C089A"/>
        </w:tc>
      </w:tr>
      <w:tr w:rsidR="00A51B25" w:rsidRPr="004A71EF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/>
          <w:p w:rsidR="00A51B25" w:rsidRPr="004A71EF" w:rsidRDefault="00A51B25" w:rsidP="009C089A">
            <w:pPr>
              <w:jc w:val="center"/>
              <w:rPr>
                <w:b/>
              </w:rPr>
            </w:pPr>
            <w:r w:rsidRPr="004A71EF">
              <w:rPr>
                <w:b/>
              </w:rPr>
              <w:t>IZVEDBA UČNE URE</w:t>
            </w:r>
          </w:p>
          <w:p w:rsidR="00A51B25" w:rsidRPr="004A71EF" w:rsidRDefault="00A51B25" w:rsidP="009C089A">
            <w:pPr>
              <w:jc w:val="center"/>
              <w:rPr>
                <w:b/>
              </w:rPr>
            </w:pPr>
          </w:p>
        </w:tc>
      </w:tr>
      <w:tr w:rsidR="00A51B25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25" w:rsidRDefault="00A51B25" w:rsidP="009C089A">
            <w:pPr>
              <w:ind w:left="32"/>
              <w:rPr>
                <w:i/>
              </w:rPr>
            </w:pPr>
          </w:p>
          <w:p w:rsidR="00A51B25" w:rsidRPr="00D27256" w:rsidRDefault="00A51B25" w:rsidP="00A51B25">
            <w:pPr>
              <w:numPr>
                <w:ilvl w:val="0"/>
                <w:numId w:val="1"/>
              </w:numPr>
              <w:ind w:left="284" w:hanging="252"/>
              <w:rPr>
                <w:i/>
              </w:rPr>
            </w:pPr>
            <w:r w:rsidRPr="00D27256">
              <w:rPr>
                <w:i/>
              </w:rPr>
              <w:t>Ujemi pravo intonacijo</w:t>
            </w:r>
          </w:p>
          <w:p w:rsidR="00A51B25" w:rsidRDefault="00A51B25" w:rsidP="009C089A">
            <w:pPr>
              <w:ind w:left="284" w:hanging="142"/>
            </w:pPr>
            <w:r>
              <w:t>- Vsakemu učencu zapojemo na uho nek ton (ali zaporedje tonov), vsak učenec ga skuša ponoviti. Lahko pojemo skupini učencev in skupina ponovi ton.</w:t>
            </w:r>
          </w:p>
          <w:p w:rsidR="00A51B25" w:rsidRDefault="00A51B25" w:rsidP="009C089A">
            <w:pPr>
              <w:ind w:left="284" w:hanging="142"/>
            </w:pPr>
            <w:r>
              <w:t xml:space="preserve">- Vsi nimamo enake višine glasu. Eni govorijo z nižjim (brundajočim) glasom, drugi z višjim (piskajočim) glasom. Poskušajmo ujeti njihovo intonacijo. </w:t>
            </w:r>
          </w:p>
          <w:p w:rsidR="00A51B25" w:rsidRPr="00A6657B" w:rsidRDefault="00A51B25" w:rsidP="009C089A">
            <w:pPr>
              <w:ind w:left="284"/>
              <w:rPr>
                <w:b/>
              </w:rPr>
            </w:pPr>
            <w:r w:rsidRPr="00A6657B">
              <w:rPr>
                <w:b/>
                <w:iCs/>
              </w:rPr>
              <w:t>Berilo, str. 105</w:t>
            </w:r>
          </w:p>
          <w:p w:rsidR="00A51B25" w:rsidRDefault="00A51B25" w:rsidP="009C089A">
            <w:pPr>
              <w:ind w:left="284"/>
            </w:pPr>
            <w:r>
              <w:t xml:space="preserve">Na tablo projiciramo besedilo pesmi </w:t>
            </w:r>
            <w:r w:rsidRPr="00D27256">
              <w:rPr>
                <w:i/>
              </w:rPr>
              <w:t>Pekarne</w:t>
            </w:r>
            <w:r>
              <w:t xml:space="preserve">. </w:t>
            </w:r>
          </w:p>
          <w:p w:rsidR="00A51B25" w:rsidRDefault="00A51B25" w:rsidP="009C089A">
            <w:pPr>
              <w:ind w:left="284"/>
            </w:pPr>
            <w:r>
              <w:t>Učenec prebere prva dva verza prve kitice, ostali pa preberejo tretji in četrti verz v isti intonaciji (višini). Učitelj jih usmerja in pomaga najti pravo višino. Lahko poskušamo ujeti intonacijo glasu tudi na instrument.</w:t>
            </w:r>
          </w:p>
          <w:p w:rsidR="00A51B25" w:rsidRPr="00A6657B" w:rsidRDefault="00A51B25" w:rsidP="009C089A">
            <w:pPr>
              <w:ind w:left="284"/>
              <w:rPr>
                <w:color w:val="FF0000"/>
              </w:rPr>
            </w:pPr>
          </w:p>
          <w:p w:rsidR="00A51B25" w:rsidRPr="00F66FEB" w:rsidRDefault="00A51B25" w:rsidP="00A51B25">
            <w:pPr>
              <w:numPr>
                <w:ilvl w:val="0"/>
                <w:numId w:val="1"/>
              </w:numPr>
              <w:ind w:left="284" w:hanging="252"/>
              <w:rPr>
                <w:i/>
              </w:rPr>
            </w:pPr>
            <w:r w:rsidRPr="00F66FEB">
              <w:rPr>
                <w:i/>
              </w:rPr>
              <w:t>Pogovor o glasovih</w:t>
            </w:r>
          </w:p>
          <w:p w:rsidR="00A51B25" w:rsidRDefault="00A51B25" w:rsidP="009C089A">
            <w:pPr>
              <w:ind w:left="284"/>
            </w:pPr>
            <w:r>
              <w:t>Ugotovimo, da imamo ljudje različne glasove: visoke, tanke, nizke, žametne, brundajoče. In če naši glasovi pesmi še zapojejo, lahko odkrijemo celo paleto zanimivih glasov.</w:t>
            </w:r>
          </w:p>
          <w:p w:rsidR="00A51B25" w:rsidRDefault="00A51B25" w:rsidP="009C089A">
            <w:pPr>
              <w:ind w:left="284"/>
            </w:pPr>
            <w:r>
              <w:t xml:space="preserve">Ponovimo: Če pojemo vsi učenci, je to </w:t>
            </w:r>
            <w:r w:rsidRPr="009D28B9">
              <w:rPr>
                <w:b/>
              </w:rPr>
              <w:t>pevski zbor</w:t>
            </w:r>
            <w:r>
              <w:t xml:space="preserve">. Če poje en sam, je </w:t>
            </w:r>
            <w:r w:rsidRPr="009D28B9">
              <w:rPr>
                <w:b/>
              </w:rPr>
              <w:t>solist.</w:t>
            </w:r>
          </w:p>
          <w:p w:rsidR="00A51B25" w:rsidRPr="00A6657B" w:rsidRDefault="00A51B25" w:rsidP="00A51B25">
            <w:pPr>
              <w:numPr>
                <w:ilvl w:val="0"/>
                <w:numId w:val="3"/>
              </w:numPr>
              <w:ind w:left="284" w:hanging="142"/>
            </w:pPr>
            <w:r w:rsidRPr="00A6657B">
              <w:t>Otroški pevski zbor</w:t>
            </w:r>
          </w:p>
          <w:p w:rsidR="00A51B25" w:rsidRPr="00A6657B" w:rsidRDefault="00A51B25" w:rsidP="009C089A">
            <w:pPr>
              <w:ind w:left="284"/>
            </w:pPr>
            <w:r w:rsidRPr="00A6657B">
              <w:lastRenderedPageBreak/>
              <w:t xml:space="preserve">Zapojemo ljudsko </w:t>
            </w:r>
            <w:r w:rsidRPr="00A6657B">
              <w:rPr>
                <w:i/>
              </w:rPr>
              <w:t>Sijaj, sijaj sončece</w:t>
            </w:r>
            <w:r w:rsidRPr="00A6657B">
              <w:t xml:space="preserve"> kot pevski zbor. Naš zbor se imenuje </w:t>
            </w:r>
            <w:r w:rsidRPr="00A6657B">
              <w:rPr>
                <w:b/>
              </w:rPr>
              <w:t>otroški pevski zbor</w:t>
            </w:r>
            <w:r w:rsidRPr="00A6657B">
              <w:t>, ker v njem pojejo otroci.</w:t>
            </w:r>
          </w:p>
          <w:p w:rsidR="00A51B25" w:rsidRPr="00A6657B" w:rsidRDefault="00A51B25" w:rsidP="009C089A">
            <w:pPr>
              <w:ind w:left="284"/>
            </w:pPr>
            <w:r w:rsidRPr="00A6657B">
              <w:t>Poslušamo posnetek otroškega zbora, ki poje različico pesmi Sijaj, sijaj sončece (ljudsko izročilo).</w:t>
            </w:r>
          </w:p>
          <w:p w:rsidR="00A51B25" w:rsidRPr="00A6657B" w:rsidRDefault="00A51B25" w:rsidP="00A51B25">
            <w:pPr>
              <w:numPr>
                <w:ilvl w:val="0"/>
                <w:numId w:val="3"/>
              </w:numPr>
              <w:ind w:left="284" w:hanging="142"/>
            </w:pPr>
            <w:r w:rsidRPr="00A6657B">
              <w:rPr>
                <w:b/>
              </w:rPr>
              <w:t>Odrasli pevski zbori</w:t>
            </w:r>
            <w:r w:rsidRPr="00A6657B">
              <w:t xml:space="preserve">  so lahko: </w:t>
            </w:r>
            <w:r w:rsidRPr="00A6657B">
              <w:rPr>
                <w:bCs/>
              </w:rPr>
              <w:t>moški, ženski in mešani</w:t>
            </w:r>
            <w:r w:rsidRPr="00A6657B">
              <w:t xml:space="preserve">. Prepoznajmo jih s poslušanjem. </w:t>
            </w:r>
          </w:p>
          <w:p w:rsidR="00A51B25" w:rsidRPr="00A6657B" w:rsidRDefault="00A51B25" w:rsidP="009C089A">
            <w:pPr>
              <w:ind w:left="284"/>
            </w:pPr>
            <w:r w:rsidRPr="00A6657B">
              <w:t xml:space="preserve">- </w:t>
            </w:r>
            <w:r>
              <w:t>Predvajamo</w:t>
            </w:r>
            <w:r w:rsidRPr="00A6657B">
              <w:t xml:space="preserve"> posnetek </w:t>
            </w:r>
            <w:r w:rsidRPr="00A6657B">
              <w:rPr>
                <w:i/>
              </w:rPr>
              <w:t xml:space="preserve">Prleško </w:t>
            </w:r>
            <w:proofErr w:type="spellStart"/>
            <w:r w:rsidRPr="00A6657B">
              <w:rPr>
                <w:i/>
              </w:rPr>
              <w:t>gostuvanje</w:t>
            </w:r>
            <w:proofErr w:type="spellEnd"/>
            <w:r w:rsidRPr="00A6657B">
              <w:t xml:space="preserve">. </w:t>
            </w:r>
          </w:p>
          <w:p w:rsidR="00A51B25" w:rsidRPr="00A6657B" w:rsidRDefault="00A51B25" w:rsidP="009C089A">
            <w:pPr>
              <w:ind w:left="284"/>
            </w:pPr>
            <w:r w:rsidRPr="00A6657B">
              <w:t xml:space="preserve">  Učenci povedo, da so prepoznali samo ženske glasove; pel </w:t>
            </w:r>
            <w:r>
              <w:t xml:space="preserve">je </w:t>
            </w:r>
            <w:r w:rsidRPr="00A6657B">
              <w:t>ženski zbor.</w:t>
            </w:r>
          </w:p>
          <w:p w:rsidR="00A51B25" w:rsidRPr="00A6657B" w:rsidRDefault="00A51B25" w:rsidP="009C089A">
            <w:pPr>
              <w:ind w:left="284"/>
            </w:pPr>
            <w:r w:rsidRPr="00A6657B">
              <w:t xml:space="preserve">- </w:t>
            </w:r>
            <w:r>
              <w:t>Predvajamo</w:t>
            </w:r>
            <w:r w:rsidRPr="00A6657B">
              <w:t xml:space="preserve"> posnetek </w:t>
            </w:r>
            <w:r w:rsidRPr="00A6657B">
              <w:rPr>
                <w:i/>
              </w:rPr>
              <w:t>Žabe</w:t>
            </w:r>
            <w:r w:rsidRPr="00A6657B">
              <w:t xml:space="preserve">. </w:t>
            </w:r>
          </w:p>
          <w:p w:rsidR="00A51B25" w:rsidRPr="00A6657B" w:rsidRDefault="00A51B25" w:rsidP="009C089A">
            <w:pPr>
              <w:ind w:left="284"/>
            </w:pPr>
            <w:r w:rsidRPr="00A6657B">
              <w:t xml:space="preserve">  Učenci povedo, da so prepoznali samo moške glasove; pel </w:t>
            </w:r>
            <w:r>
              <w:t xml:space="preserve">je </w:t>
            </w:r>
            <w:r w:rsidRPr="00A6657B">
              <w:t>moški zbor.</w:t>
            </w:r>
          </w:p>
          <w:p w:rsidR="00A51B25" w:rsidRPr="00A6657B" w:rsidRDefault="00A51B25" w:rsidP="009C089A">
            <w:pPr>
              <w:ind w:left="284"/>
            </w:pPr>
            <w:r w:rsidRPr="00A6657B">
              <w:t xml:space="preserve">- </w:t>
            </w:r>
            <w:r>
              <w:t>Predvajamo</w:t>
            </w:r>
            <w:r w:rsidRPr="00A6657B">
              <w:t xml:space="preserve"> posnetek</w:t>
            </w:r>
            <w:r w:rsidRPr="00A6657B">
              <w:rPr>
                <w:i/>
              </w:rPr>
              <w:t xml:space="preserve"> </w:t>
            </w:r>
            <w:proofErr w:type="spellStart"/>
            <w:r w:rsidRPr="00A6657B">
              <w:rPr>
                <w:i/>
              </w:rPr>
              <w:t>Drumlica</w:t>
            </w:r>
            <w:proofErr w:type="spellEnd"/>
            <w:r w:rsidRPr="00A6657B">
              <w:rPr>
                <w:i/>
              </w:rPr>
              <w:t xml:space="preserve"> je </w:t>
            </w:r>
            <w:proofErr w:type="spellStart"/>
            <w:r w:rsidRPr="00A6657B">
              <w:rPr>
                <w:i/>
              </w:rPr>
              <w:t>zvomlana</w:t>
            </w:r>
            <w:proofErr w:type="spellEnd"/>
            <w:r>
              <w:rPr>
                <w:i/>
              </w:rPr>
              <w:t>.</w:t>
            </w:r>
          </w:p>
          <w:p w:rsidR="00A51B25" w:rsidRPr="00A6657B" w:rsidRDefault="00A51B25" w:rsidP="009C089A">
            <w:pPr>
              <w:ind w:left="284" w:firstLine="142"/>
            </w:pPr>
            <w:r w:rsidRPr="00A6657B">
              <w:t xml:space="preserve">Učenci povedo, da so prepoznali ženske in moške glasove; pel je mešani zbor. </w:t>
            </w:r>
          </w:p>
          <w:p w:rsidR="00A51B25" w:rsidRDefault="00A51B25" w:rsidP="009C089A">
            <w:pPr>
              <w:ind w:left="284" w:firstLine="142"/>
            </w:pPr>
            <w:r w:rsidRPr="00A6657B">
              <w:t>Povemo, da imajo</w:t>
            </w:r>
            <w:r>
              <w:t xml:space="preserve"> nekateri pevci v pevskih zborih šolan glas; hodijo v šolo </w:t>
            </w:r>
            <w:r w:rsidRPr="00A6657B">
              <w:t>solopetja.</w:t>
            </w:r>
          </w:p>
          <w:p w:rsidR="004B03BC" w:rsidRDefault="004B03BC" w:rsidP="009C089A">
            <w:pPr>
              <w:ind w:left="284" w:firstLine="142"/>
            </w:pPr>
          </w:p>
          <w:p w:rsidR="004B03BC" w:rsidRDefault="004B03BC" w:rsidP="004B03BC">
            <w:pPr>
              <w:pStyle w:val="Odstavekseznama"/>
              <w:numPr>
                <w:ilvl w:val="0"/>
                <w:numId w:val="1"/>
              </w:numPr>
              <w:ind w:left="306" w:hanging="284"/>
            </w:pPr>
            <w:r>
              <w:t>Zapojete že poznane pesmi: Sonce, Sijaj, sijaj sončece, Naša kuharica, Marmelada, Prvo leto služim, Kekčeva pesem</w:t>
            </w:r>
          </w:p>
          <w:p w:rsidR="004B03BC" w:rsidRPr="00A6657B" w:rsidRDefault="004B03BC" w:rsidP="004B03BC">
            <w:pPr>
              <w:pStyle w:val="Odstavekseznama"/>
              <w:ind w:left="306"/>
            </w:pPr>
          </w:p>
          <w:p w:rsidR="00A51B25" w:rsidRPr="004768B0" w:rsidRDefault="00A51B25" w:rsidP="00A51B25">
            <w:pPr>
              <w:numPr>
                <w:ilvl w:val="0"/>
                <w:numId w:val="1"/>
              </w:numPr>
              <w:ind w:left="284" w:hanging="252"/>
              <w:rPr>
                <w:i/>
              </w:rPr>
            </w:pPr>
            <w:r w:rsidRPr="004768B0">
              <w:rPr>
                <w:i/>
              </w:rPr>
              <w:t>Zaključni del</w:t>
            </w:r>
          </w:p>
          <w:p w:rsidR="00A51B25" w:rsidRPr="00A6657B" w:rsidRDefault="00A51B25" w:rsidP="009C089A">
            <w:pPr>
              <w:ind w:left="284"/>
            </w:pPr>
            <w:r>
              <w:t xml:space="preserve">Kot zanimivost lahko omenimo </w:t>
            </w:r>
            <w:r w:rsidRPr="00A6657B">
              <w:t xml:space="preserve">Dunajske dečke. </w:t>
            </w:r>
          </w:p>
          <w:p w:rsidR="00A51B25" w:rsidRDefault="00A51B25" w:rsidP="009C089A">
            <w:pPr>
              <w:ind w:left="284"/>
            </w:pPr>
            <w:r>
              <w:t xml:space="preserve">To je deški pevski zbor (dečki, stari od 11 do 14 let) z Dunaja, kjer delujejo že od leta 1498. Ustanovil jih je slovenski škof Jurij </w:t>
            </w:r>
            <w:proofErr w:type="spellStart"/>
            <w:r>
              <w:t>Slatkonja</w:t>
            </w:r>
            <w:proofErr w:type="spellEnd"/>
            <w:r>
              <w:t xml:space="preserve"> za potrebe dvorne kapele. </w:t>
            </w:r>
          </w:p>
          <w:p w:rsidR="00A51B25" w:rsidRPr="000047B5" w:rsidRDefault="00A51B25" w:rsidP="009C089A">
            <w:pPr>
              <w:ind w:left="284"/>
            </w:pPr>
            <w:r>
              <w:t xml:space="preserve">Ti dečki živijo v internatih, kjer pridobivajo glasbeno izobrazbo. Nosijo mornarske uniforme. Njihova posebnost so visoki glasovi. Iz zbora izstopijo, ko se jim glas zniža. Poslušajmo posnetek, ki ga najdemo na spletu: </w:t>
            </w:r>
            <w:proofErr w:type="spellStart"/>
            <w:r w:rsidRPr="000047B5">
              <w:rPr>
                <w:bCs/>
                <w:i/>
                <w:kern w:val="36"/>
              </w:rPr>
              <w:t>Vienna</w:t>
            </w:r>
            <w:proofErr w:type="spellEnd"/>
            <w:r w:rsidRPr="000047B5">
              <w:rPr>
                <w:bCs/>
                <w:i/>
                <w:kern w:val="36"/>
              </w:rPr>
              <w:t xml:space="preserve"> </w:t>
            </w:r>
            <w:proofErr w:type="spellStart"/>
            <w:r w:rsidRPr="000047B5">
              <w:rPr>
                <w:bCs/>
                <w:i/>
                <w:kern w:val="36"/>
              </w:rPr>
              <w:t>Boyschoir</w:t>
            </w:r>
            <w:proofErr w:type="spellEnd"/>
            <w:r w:rsidRPr="000047B5">
              <w:rPr>
                <w:bCs/>
                <w:i/>
                <w:kern w:val="36"/>
              </w:rPr>
              <w:t xml:space="preserve">: </w:t>
            </w:r>
            <w:proofErr w:type="spellStart"/>
            <w:r w:rsidRPr="000047B5">
              <w:rPr>
                <w:bCs/>
                <w:i/>
                <w:kern w:val="36"/>
              </w:rPr>
              <w:t>Ein</w:t>
            </w:r>
            <w:proofErr w:type="spellEnd"/>
            <w:r w:rsidRPr="000047B5">
              <w:rPr>
                <w:bCs/>
                <w:i/>
                <w:kern w:val="36"/>
              </w:rPr>
              <w:t xml:space="preserve"> vogel </w:t>
            </w:r>
            <w:proofErr w:type="spellStart"/>
            <w:r w:rsidRPr="000047B5">
              <w:rPr>
                <w:bCs/>
                <w:i/>
                <w:kern w:val="36"/>
              </w:rPr>
              <w:t>wollte</w:t>
            </w:r>
            <w:proofErr w:type="spellEnd"/>
            <w:r w:rsidRPr="000047B5">
              <w:rPr>
                <w:bCs/>
                <w:i/>
                <w:kern w:val="36"/>
              </w:rPr>
              <w:t xml:space="preserve"> </w:t>
            </w:r>
            <w:proofErr w:type="spellStart"/>
            <w:r w:rsidRPr="000047B5">
              <w:rPr>
                <w:bCs/>
                <w:i/>
                <w:kern w:val="36"/>
              </w:rPr>
              <w:t>hochzeit</w:t>
            </w:r>
            <w:proofErr w:type="spellEnd"/>
            <w:r w:rsidRPr="000047B5">
              <w:rPr>
                <w:bCs/>
                <w:i/>
                <w:kern w:val="36"/>
              </w:rPr>
              <w:t xml:space="preserve"> </w:t>
            </w:r>
            <w:proofErr w:type="spellStart"/>
            <w:r w:rsidRPr="000047B5">
              <w:rPr>
                <w:bCs/>
                <w:i/>
                <w:kern w:val="36"/>
              </w:rPr>
              <w:t>machen</w:t>
            </w:r>
            <w:proofErr w:type="spellEnd"/>
            <w:r w:rsidRPr="000047B5">
              <w:rPr>
                <w:bCs/>
                <w:i/>
                <w:kern w:val="36"/>
              </w:rPr>
              <w:t xml:space="preserve"> </w:t>
            </w:r>
          </w:p>
          <w:p w:rsidR="00A51B25" w:rsidRDefault="00A51B25" w:rsidP="009C089A">
            <w:pPr>
              <w:ind w:left="392"/>
            </w:pPr>
          </w:p>
          <w:p w:rsidR="00A51B25" w:rsidRDefault="00A51B25" w:rsidP="009C089A">
            <w:pPr>
              <w:ind w:left="392"/>
            </w:pPr>
            <w:bookmarkStart w:id="0" w:name="_GoBack"/>
            <w:bookmarkEnd w:id="0"/>
          </w:p>
          <w:p w:rsidR="00A51B25" w:rsidRDefault="00A51B25" w:rsidP="009C089A">
            <w:pPr>
              <w:ind w:left="392"/>
            </w:pPr>
          </w:p>
          <w:p w:rsidR="00A51B25" w:rsidRDefault="00A51B25" w:rsidP="009C089A">
            <w:pPr>
              <w:ind w:left="392"/>
            </w:pPr>
          </w:p>
        </w:tc>
      </w:tr>
    </w:tbl>
    <w:p w:rsidR="00E01D05" w:rsidRDefault="004B03BC"/>
    <w:sectPr w:rsidR="00E0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77D"/>
    <w:multiLevelType w:val="hybridMultilevel"/>
    <w:tmpl w:val="7EDEA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CC3"/>
    <w:multiLevelType w:val="hybridMultilevel"/>
    <w:tmpl w:val="60F031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B01AC1"/>
    <w:multiLevelType w:val="hybridMultilevel"/>
    <w:tmpl w:val="3AE0FE4A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25"/>
    <w:rsid w:val="0000291F"/>
    <w:rsid w:val="004B03BC"/>
    <w:rsid w:val="00A51B25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15E2"/>
  <w15:chartTrackingRefBased/>
  <w15:docId w15:val="{3D29D088-346F-4974-91A1-79229245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2020-05-24T06:39:00Z</dcterms:created>
  <dcterms:modified xsi:type="dcterms:W3CDTF">2020-05-24T06:43:00Z</dcterms:modified>
</cp:coreProperties>
</file>