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B8F" w:rsidRDefault="000E4B8F" w:rsidP="000E4B8F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4"/>
          <w:szCs w:val="24"/>
        </w:rPr>
      </w:pPr>
      <w:r>
        <w:rPr>
          <w:rFonts w:ascii="MyriadPro-Bold" w:hAnsi="MyriadPro-Bold" w:cs="MyriadPro-Bold"/>
          <w:b/>
          <w:bCs/>
          <w:color w:val="000000"/>
          <w:sz w:val="24"/>
          <w:szCs w:val="24"/>
        </w:rPr>
        <w:t>Stran 86</w:t>
      </w:r>
    </w:p>
    <w:p w:rsidR="000E4B8F" w:rsidRDefault="000E4B8F" w:rsidP="000E4B8F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FF0000"/>
          <w:sz w:val="18"/>
          <w:szCs w:val="18"/>
        </w:rPr>
      </w:pPr>
      <w:r>
        <w:rPr>
          <w:rFonts w:ascii="MyriadPro-Bold" w:hAnsi="MyriadPro-Bold" w:cs="MyriadPro-Bold"/>
          <w:b/>
          <w:bCs/>
          <w:color w:val="000000"/>
          <w:sz w:val="18"/>
          <w:szCs w:val="18"/>
        </w:rPr>
        <w:t xml:space="preserve">5. </w:t>
      </w:r>
      <w:r>
        <w:rPr>
          <w:rFonts w:ascii="MyriadPro-Regular" w:eastAsia="MyriadPro-Regular" w:hAnsi="MyriadPro-Bold" w:cs="MyriadPro-Regular"/>
          <w:color w:val="FF0000"/>
          <w:sz w:val="18"/>
          <w:szCs w:val="18"/>
        </w:rPr>
        <w:t xml:space="preserve">(600 + 200) + (600 </w:t>
      </w:r>
      <w:r>
        <w:rPr>
          <w:rFonts w:ascii="MyriadPro-Regular" w:eastAsia="MyriadPro-Regular" w:hAnsi="MyriadPro-Bold" w:cs="MyriadPro-Regular" w:hint="eastAsia"/>
          <w:color w:val="FF0000"/>
          <w:sz w:val="18"/>
          <w:szCs w:val="18"/>
        </w:rPr>
        <w:t>–</w:t>
      </w:r>
      <w:r>
        <w:rPr>
          <w:rFonts w:ascii="MyriadPro-Regular" w:eastAsia="MyriadPro-Regular" w:hAnsi="MyriadPro-Bold" w:cs="MyriadPro-Regular"/>
          <w:color w:val="FF0000"/>
          <w:sz w:val="18"/>
          <w:szCs w:val="18"/>
        </w:rPr>
        <w:t xml:space="preserve"> 200) = 1200 1200 : 80 = 15</w:t>
      </w:r>
    </w:p>
    <w:p w:rsidR="000E4B8F" w:rsidRDefault="000E4B8F" w:rsidP="000E4B8F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FF0000"/>
          <w:sz w:val="18"/>
          <w:szCs w:val="18"/>
        </w:rPr>
      </w:pPr>
      <w:r>
        <w:rPr>
          <w:rFonts w:ascii="MyriadPro-Regular" w:eastAsia="MyriadPro-Regular" w:hAnsi="MyriadPro-Bold" w:cs="MyriadPro-Regular"/>
          <w:color w:val="000000"/>
          <w:sz w:val="18"/>
          <w:szCs w:val="18"/>
        </w:rPr>
        <w:t xml:space="preserve">Odgovor: </w:t>
      </w:r>
      <w:r>
        <w:rPr>
          <w:rFonts w:ascii="MyriadPro-Regular" w:eastAsia="MyriadPro-Regular" w:hAnsi="MyriadPro-Bold" w:cs="MyriadPro-Regular"/>
          <w:color w:val="FF0000"/>
          <w:sz w:val="18"/>
          <w:szCs w:val="18"/>
        </w:rPr>
        <w:t>Rezultat je 15.</w:t>
      </w:r>
    </w:p>
    <w:p w:rsidR="000E4B8F" w:rsidRDefault="000E4B8F" w:rsidP="000E4B8F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FF0000"/>
          <w:sz w:val="18"/>
          <w:szCs w:val="18"/>
        </w:rPr>
      </w:pPr>
      <w:r>
        <w:rPr>
          <w:rFonts w:ascii="MyriadPro-Bold" w:hAnsi="MyriadPro-Bold" w:cs="MyriadPro-Bold"/>
          <w:b/>
          <w:bCs/>
          <w:color w:val="000000"/>
          <w:sz w:val="18"/>
          <w:szCs w:val="18"/>
        </w:rPr>
        <w:t xml:space="preserve">6. </w:t>
      </w:r>
      <w:r>
        <w:rPr>
          <w:rFonts w:ascii="MyriadPro-Regular" w:eastAsia="MyriadPro-Regular" w:hAnsi="MyriadPro-Bold" w:cs="MyriadPro-Regular"/>
          <w:color w:val="FF0000"/>
          <w:sz w:val="18"/>
          <w:szCs w:val="18"/>
        </w:rPr>
        <w:t xml:space="preserve">6750 </w:t>
      </w:r>
      <w:r>
        <w:rPr>
          <w:rFonts w:ascii="MyriadPro-Regular" w:eastAsia="MyriadPro-Regular" w:hAnsi="MyriadPro-Bold" w:cs="MyriadPro-Regular" w:hint="eastAsia"/>
          <w:color w:val="FF0000"/>
          <w:sz w:val="18"/>
          <w:szCs w:val="18"/>
        </w:rPr>
        <w:t>ℓ</w:t>
      </w:r>
      <w:r>
        <w:rPr>
          <w:rFonts w:ascii="MyriadPro-Regular" w:eastAsia="MyriadPro-Regular" w:hAnsi="MyriadPro-Bold" w:cs="MyriadPro-Regular"/>
          <w:color w:val="FF0000"/>
          <w:sz w:val="18"/>
          <w:szCs w:val="18"/>
        </w:rPr>
        <w:t xml:space="preserve">: 50 </w:t>
      </w:r>
      <w:r>
        <w:rPr>
          <w:rFonts w:ascii="MyriadPro-Regular" w:eastAsia="MyriadPro-Regular" w:hAnsi="MyriadPro-Bold" w:cs="MyriadPro-Regular" w:hint="eastAsia"/>
          <w:color w:val="FF0000"/>
          <w:sz w:val="18"/>
          <w:szCs w:val="18"/>
        </w:rPr>
        <w:t>ℓ</w:t>
      </w:r>
      <w:r>
        <w:rPr>
          <w:rFonts w:ascii="MyriadPro-Regular" w:eastAsia="MyriadPro-Regular" w:hAnsi="MyriadPro-Bold" w:cs="MyriadPro-Regular"/>
          <w:color w:val="FF0000"/>
          <w:sz w:val="18"/>
          <w:szCs w:val="18"/>
        </w:rPr>
        <w:t xml:space="preserve"> = 135 2897 </w:t>
      </w:r>
      <w:r>
        <w:rPr>
          <w:rFonts w:ascii="MyriadPro-Regular" w:eastAsia="MyriadPro-Regular" w:hAnsi="MyriadPro-Bold" w:cs="MyriadPro-Regular" w:hint="eastAsia"/>
          <w:color w:val="FF0000"/>
          <w:sz w:val="18"/>
          <w:szCs w:val="18"/>
        </w:rPr>
        <w:t>ℓ</w:t>
      </w:r>
      <w:r>
        <w:rPr>
          <w:rFonts w:ascii="MyriadPro-Regular" w:eastAsia="MyriadPro-Regular" w:hAnsi="MyriadPro-Bold" w:cs="MyriadPro-Regular"/>
          <w:color w:val="FF0000"/>
          <w:sz w:val="18"/>
          <w:szCs w:val="18"/>
        </w:rPr>
        <w:t xml:space="preserve"> : 7 </w:t>
      </w:r>
      <w:r>
        <w:rPr>
          <w:rFonts w:ascii="MyriadPro-Regular" w:eastAsia="MyriadPro-Regular" w:hAnsi="MyriadPro-Bold" w:cs="MyriadPro-Regular" w:hint="eastAsia"/>
          <w:color w:val="FF0000"/>
          <w:sz w:val="18"/>
          <w:szCs w:val="18"/>
        </w:rPr>
        <w:t>ℓ</w:t>
      </w:r>
      <w:r>
        <w:rPr>
          <w:rFonts w:ascii="MyriadPro-Regular" w:eastAsia="MyriadPro-Regular" w:hAnsi="MyriadPro-Bold" w:cs="MyriadPro-Regular"/>
          <w:color w:val="FF0000"/>
          <w:sz w:val="18"/>
          <w:szCs w:val="18"/>
        </w:rPr>
        <w:t xml:space="preserve"> = 413, ostanek 6 </w:t>
      </w:r>
      <w:r>
        <w:rPr>
          <w:rFonts w:ascii="MyriadPro-Regular" w:eastAsia="MyriadPro-Regular" w:hAnsi="MyriadPro-Bold" w:cs="MyriadPro-Regular" w:hint="eastAsia"/>
          <w:color w:val="FF0000"/>
          <w:sz w:val="18"/>
          <w:szCs w:val="18"/>
        </w:rPr>
        <w:t>ℓ</w:t>
      </w:r>
    </w:p>
    <w:p w:rsidR="000E4B8F" w:rsidRDefault="000E4B8F" w:rsidP="000E4B8F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FF0000"/>
          <w:sz w:val="18"/>
          <w:szCs w:val="18"/>
        </w:rPr>
      </w:pPr>
      <w:r>
        <w:rPr>
          <w:rFonts w:ascii="MyriadPro-Regular" w:eastAsia="MyriadPro-Regular" w:hAnsi="MyriadPro-Bold" w:cs="MyriadPro-Regular"/>
          <w:color w:val="FF0000"/>
          <w:sz w:val="18"/>
          <w:szCs w:val="18"/>
        </w:rPr>
        <w:t xml:space="preserve">6750 </w:t>
      </w:r>
      <w:r>
        <w:rPr>
          <w:rFonts w:ascii="MyriadPro-Regular" w:eastAsia="MyriadPro-Regular" w:hAnsi="MyriadPro-Bold" w:cs="MyriadPro-Regular" w:hint="eastAsia"/>
          <w:color w:val="FF0000"/>
          <w:sz w:val="18"/>
          <w:szCs w:val="18"/>
        </w:rPr>
        <w:t>ℓ</w:t>
      </w:r>
      <w:r>
        <w:rPr>
          <w:rFonts w:ascii="MyriadPro-Regular" w:eastAsia="MyriadPro-Regular" w:hAnsi="MyriadPro-Bold" w:cs="MyriadPro-Regular"/>
          <w:color w:val="FF0000"/>
          <w:sz w:val="18"/>
          <w:szCs w:val="18"/>
        </w:rPr>
        <w:t xml:space="preserve"> + 2897 </w:t>
      </w:r>
      <w:r>
        <w:rPr>
          <w:rFonts w:ascii="MyriadPro-Regular" w:eastAsia="MyriadPro-Regular" w:hAnsi="MyriadPro-Bold" w:cs="MyriadPro-Regular" w:hint="eastAsia"/>
          <w:color w:val="FF0000"/>
          <w:sz w:val="18"/>
          <w:szCs w:val="18"/>
        </w:rPr>
        <w:t>ℓ</w:t>
      </w:r>
      <w:r>
        <w:rPr>
          <w:rFonts w:ascii="MyriadPro-Regular" w:eastAsia="MyriadPro-Regular" w:hAnsi="MyriadPro-Bold" w:cs="MyriadPro-Regular"/>
          <w:color w:val="FF0000"/>
          <w:sz w:val="18"/>
          <w:szCs w:val="18"/>
        </w:rPr>
        <w:t xml:space="preserve"> = 9647 </w:t>
      </w:r>
      <w:r>
        <w:rPr>
          <w:rFonts w:ascii="MyriadPro-Regular" w:eastAsia="MyriadPro-Regular" w:hAnsi="MyriadPro-Bold" w:cs="MyriadPro-Regular" w:hint="eastAsia"/>
          <w:color w:val="FF0000"/>
          <w:sz w:val="18"/>
          <w:szCs w:val="18"/>
        </w:rPr>
        <w:t>ℓ</w:t>
      </w:r>
    </w:p>
    <w:p w:rsidR="000E4B8F" w:rsidRDefault="000E4B8F" w:rsidP="000E4B8F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FF0000"/>
          <w:sz w:val="18"/>
          <w:szCs w:val="18"/>
        </w:rPr>
      </w:pPr>
      <w:r>
        <w:rPr>
          <w:rFonts w:ascii="MyriadPro-Regular" w:eastAsia="MyriadPro-Regular" w:hAnsi="MyriadPro-Bold" w:cs="MyriadPro-Regular"/>
          <w:color w:val="000000"/>
          <w:sz w:val="18"/>
          <w:szCs w:val="18"/>
        </w:rPr>
        <w:t xml:space="preserve">Odgovor: </w:t>
      </w:r>
      <w:r>
        <w:rPr>
          <w:rFonts w:ascii="MyriadPro-Regular" w:eastAsia="MyriadPro-Regular" w:hAnsi="MyriadPro-Bold" w:cs="MyriadPro-Regular"/>
          <w:color w:val="FF0000"/>
          <w:sz w:val="18"/>
          <w:szCs w:val="18"/>
        </w:rPr>
        <w:t>Napolnili so 135 sod</w:t>
      </w:r>
      <w:r>
        <w:rPr>
          <w:rFonts w:ascii="MyriadPro-Regular" w:eastAsia="MyriadPro-Regular" w:hAnsi="MyriadPro-Bold" w:cs="MyriadPro-Regular" w:hint="eastAsia"/>
          <w:color w:val="FF0000"/>
          <w:sz w:val="18"/>
          <w:szCs w:val="18"/>
        </w:rPr>
        <w:t>č</w:t>
      </w:r>
      <w:r>
        <w:rPr>
          <w:rFonts w:ascii="MyriadPro-Regular" w:eastAsia="MyriadPro-Regular" w:hAnsi="MyriadPro-Bold" w:cs="MyriadPro-Regular"/>
          <w:color w:val="FF0000"/>
          <w:sz w:val="18"/>
          <w:szCs w:val="18"/>
        </w:rPr>
        <w:t>kov.</w:t>
      </w:r>
    </w:p>
    <w:p w:rsidR="000E4B8F" w:rsidRDefault="000E4B8F" w:rsidP="000E4B8F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FF0000"/>
          <w:sz w:val="18"/>
          <w:szCs w:val="18"/>
        </w:rPr>
      </w:pPr>
      <w:r>
        <w:rPr>
          <w:rFonts w:ascii="MyriadPro-Regular" w:eastAsia="MyriadPro-Regular" w:hAnsi="MyriadPro-Bold" w:cs="MyriadPro-Regular"/>
          <w:color w:val="000000"/>
          <w:sz w:val="18"/>
          <w:szCs w:val="18"/>
        </w:rPr>
        <w:t xml:space="preserve">Odgovor: </w:t>
      </w:r>
      <w:r>
        <w:rPr>
          <w:rFonts w:ascii="MyriadPro-Regular" w:eastAsia="MyriadPro-Regular" w:hAnsi="MyriadPro-Bold" w:cs="MyriadPro-Regular"/>
          <w:color w:val="FF0000"/>
          <w:sz w:val="18"/>
          <w:szCs w:val="18"/>
        </w:rPr>
        <w:t>Napolnili so 413 posod.</w:t>
      </w:r>
    </w:p>
    <w:p w:rsidR="000E4B8F" w:rsidRDefault="000E4B8F" w:rsidP="000E4B8F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FF0000"/>
          <w:sz w:val="18"/>
          <w:szCs w:val="18"/>
        </w:rPr>
      </w:pPr>
      <w:r>
        <w:rPr>
          <w:rFonts w:ascii="MyriadPro-Regular" w:eastAsia="MyriadPro-Regular" w:hAnsi="MyriadPro-Bold" w:cs="MyriadPro-Regular"/>
          <w:color w:val="000000"/>
          <w:sz w:val="18"/>
          <w:szCs w:val="18"/>
        </w:rPr>
        <w:t xml:space="preserve">Odgovor: </w:t>
      </w:r>
      <w:r>
        <w:rPr>
          <w:rFonts w:ascii="MyriadPro-Regular" w:eastAsia="MyriadPro-Regular" w:hAnsi="MyriadPro-Bold" w:cs="MyriadPro-Regular"/>
          <w:color w:val="FF0000"/>
          <w:sz w:val="18"/>
          <w:szCs w:val="18"/>
        </w:rPr>
        <w:t xml:space="preserve">Ostalo je 6 </w:t>
      </w:r>
      <w:r>
        <w:rPr>
          <w:rFonts w:ascii="MyriadPro-Regular" w:eastAsia="MyriadPro-Regular" w:hAnsi="MyriadPro-Bold" w:cs="MyriadPro-Regular" w:hint="eastAsia"/>
          <w:color w:val="FF0000"/>
          <w:sz w:val="18"/>
          <w:szCs w:val="18"/>
        </w:rPr>
        <w:t>ℓ</w:t>
      </w:r>
      <w:r>
        <w:rPr>
          <w:rFonts w:ascii="MyriadPro-Regular" w:eastAsia="MyriadPro-Regular" w:hAnsi="MyriadPro-Bold" w:cs="MyriadPro-Regular"/>
          <w:color w:val="FF0000"/>
          <w:sz w:val="18"/>
          <w:szCs w:val="18"/>
        </w:rPr>
        <w:t xml:space="preserve"> soka.</w:t>
      </w:r>
    </w:p>
    <w:p w:rsidR="000E4B8F" w:rsidRDefault="000E4B8F" w:rsidP="000E4B8F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FF0000"/>
          <w:sz w:val="18"/>
          <w:szCs w:val="18"/>
        </w:rPr>
      </w:pPr>
      <w:r>
        <w:rPr>
          <w:rFonts w:ascii="MyriadPro-Regular" w:eastAsia="MyriadPro-Regular" w:hAnsi="MyriadPro-Bold" w:cs="MyriadPro-Regular"/>
          <w:color w:val="000000"/>
          <w:sz w:val="18"/>
          <w:szCs w:val="18"/>
        </w:rPr>
        <w:t xml:space="preserve">Odgovor: </w:t>
      </w:r>
      <w:r>
        <w:rPr>
          <w:rFonts w:ascii="MyriadPro-Regular" w:eastAsia="MyriadPro-Regular" w:hAnsi="MyriadPro-Bold" w:cs="MyriadPro-Regular"/>
          <w:color w:val="FF0000"/>
          <w:sz w:val="18"/>
          <w:szCs w:val="18"/>
        </w:rPr>
        <w:t xml:space="preserve">V obeh tednih skupaj so iztisnili 9647 </w:t>
      </w:r>
      <w:r>
        <w:rPr>
          <w:rFonts w:ascii="MyriadPro-Regular" w:eastAsia="MyriadPro-Regular" w:hAnsi="MyriadPro-Bold" w:cs="MyriadPro-Regular" w:hint="eastAsia"/>
          <w:color w:val="FF0000"/>
          <w:sz w:val="18"/>
          <w:szCs w:val="18"/>
        </w:rPr>
        <w:t>ℓ</w:t>
      </w:r>
      <w:r>
        <w:rPr>
          <w:rFonts w:ascii="MyriadPro-Regular" w:eastAsia="MyriadPro-Regular" w:hAnsi="MyriadPro-Bold" w:cs="MyriadPro-Regular"/>
          <w:color w:val="FF0000"/>
          <w:sz w:val="18"/>
          <w:szCs w:val="18"/>
        </w:rPr>
        <w:t xml:space="preserve"> soka.</w:t>
      </w:r>
    </w:p>
    <w:p w:rsidR="000E4B8F" w:rsidRDefault="000E4B8F" w:rsidP="000E4B8F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FF0000"/>
          <w:sz w:val="18"/>
          <w:szCs w:val="18"/>
        </w:rPr>
      </w:pPr>
      <w:r>
        <w:rPr>
          <w:rFonts w:ascii="MyriadPro-Bold" w:hAnsi="MyriadPro-Bold" w:cs="MyriadPro-Bold"/>
          <w:b/>
          <w:bCs/>
          <w:color w:val="000000"/>
          <w:sz w:val="18"/>
          <w:szCs w:val="18"/>
        </w:rPr>
        <w:t xml:space="preserve">7. </w:t>
      </w:r>
      <w:r>
        <w:rPr>
          <w:rFonts w:ascii="MyriadPro-Regular" w:eastAsia="MyriadPro-Regular" w:hAnsi="MyriadPro-Bold" w:cs="MyriadPro-Regular"/>
          <w:color w:val="FF0000"/>
          <w:sz w:val="18"/>
          <w:szCs w:val="18"/>
        </w:rPr>
        <w:t xml:space="preserve">68 </w:t>
      </w:r>
      <w:r>
        <w:rPr>
          <w:rFonts w:ascii="MyriadPro-Regular" w:eastAsia="MyriadPro-Regular" w:hAnsi="MyriadPro-Bold" w:cs="MyriadPro-Regular" w:hint="eastAsia"/>
          <w:color w:val="FF0000"/>
          <w:sz w:val="18"/>
          <w:szCs w:val="18"/>
        </w:rPr>
        <w:t>∙</w:t>
      </w:r>
      <w:r>
        <w:rPr>
          <w:rFonts w:ascii="MyriadPro-Regular" w:eastAsia="MyriadPro-Regular" w:hAnsi="MyriadPro-Bold" w:cs="MyriadPro-Regular"/>
          <w:color w:val="FF0000"/>
          <w:sz w:val="18"/>
          <w:szCs w:val="18"/>
        </w:rPr>
        <w:t xml:space="preserve"> 90 </w:t>
      </w:r>
      <w:r>
        <w:rPr>
          <w:rFonts w:ascii="MyriadPro-Regular" w:eastAsia="MyriadPro-Regular" w:hAnsi="MyriadPro-Bold" w:cs="MyriadPro-Regular" w:hint="eastAsia"/>
          <w:color w:val="FF0000"/>
          <w:sz w:val="18"/>
          <w:szCs w:val="18"/>
        </w:rPr>
        <w:t>–</w:t>
      </w:r>
      <w:r>
        <w:rPr>
          <w:rFonts w:ascii="MyriadPro-Regular" w:eastAsia="MyriadPro-Regular" w:hAnsi="MyriadPro-Bold" w:cs="MyriadPro-Regular"/>
          <w:color w:val="FF0000"/>
          <w:sz w:val="18"/>
          <w:szCs w:val="18"/>
        </w:rPr>
        <w:t xml:space="preserve"> 5580 : 30 = 5934</w:t>
      </w:r>
    </w:p>
    <w:p w:rsidR="000E4B8F" w:rsidRDefault="000E4B8F" w:rsidP="000E4B8F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FF0000"/>
          <w:sz w:val="18"/>
          <w:szCs w:val="18"/>
        </w:rPr>
      </w:pPr>
      <w:r>
        <w:rPr>
          <w:rFonts w:ascii="MyriadPro-Regular" w:eastAsia="MyriadPro-Regular" w:hAnsi="MyriadPro-Bold" w:cs="MyriadPro-Regular"/>
          <w:color w:val="000000"/>
          <w:sz w:val="18"/>
          <w:szCs w:val="18"/>
        </w:rPr>
        <w:t xml:space="preserve">Odgovor: </w:t>
      </w:r>
      <w:r>
        <w:rPr>
          <w:rFonts w:ascii="MyriadPro-Regular" w:eastAsia="MyriadPro-Regular" w:hAnsi="MyriadPro-Bold" w:cs="MyriadPro-Regular"/>
          <w:color w:val="FF0000"/>
          <w:sz w:val="18"/>
          <w:szCs w:val="18"/>
        </w:rPr>
        <w:t xml:space="preserve">Dobim </w:t>
      </w:r>
      <w:r>
        <w:rPr>
          <w:rFonts w:ascii="MyriadPro-Regular" w:eastAsia="MyriadPro-Regular" w:hAnsi="MyriadPro-Bold" w:cs="MyriadPro-Regular" w:hint="eastAsia"/>
          <w:color w:val="FF0000"/>
          <w:sz w:val="18"/>
          <w:szCs w:val="18"/>
        </w:rPr>
        <w:t>š</w:t>
      </w:r>
      <w:r>
        <w:rPr>
          <w:rFonts w:ascii="MyriadPro-Regular" w:eastAsia="MyriadPro-Regular" w:hAnsi="MyriadPro-Bold" w:cs="MyriadPro-Regular"/>
          <w:color w:val="FF0000"/>
          <w:sz w:val="18"/>
          <w:szCs w:val="18"/>
        </w:rPr>
        <w:t>tevilo 5934.</w:t>
      </w:r>
    </w:p>
    <w:p w:rsidR="000E4B8F" w:rsidRDefault="000E4B8F" w:rsidP="000E4B8F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FF0000"/>
          <w:sz w:val="18"/>
          <w:szCs w:val="18"/>
        </w:rPr>
      </w:pPr>
      <w:r>
        <w:rPr>
          <w:rFonts w:ascii="MyriadPro-Bold" w:hAnsi="MyriadPro-Bold" w:cs="MyriadPro-Bold"/>
          <w:b/>
          <w:bCs/>
          <w:color w:val="000000"/>
          <w:sz w:val="18"/>
          <w:szCs w:val="18"/>
        </w:rPr>
        <w:t xml:space="preserve">8. </w:t>
      </w:r>
      <w:r>
        <w:rPr>
          <w:rFonts w:ascii="MyriadPro-Regular" w:eastAsia="MyriadPro-Regular" w:hAnsi="MyriadPro-Bold" w:cs="MyriadPro-Regular"/>
          <w:color w:val="FF0000"/>
          <w:sz w:val="18"/>
          <w:szCs w:val="18"/>
        </w:rPr>
        <w:t>7560 : 40 = 189</w:t>
      </w:r>
    </w:p>
    <w:p w:rsidR="000E4B8F" w:rsidRDefault="000E4B8F" w:rsidP="000E4B8F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FF0000"/>
          <w:sz w:val="18"/>
          <w:szCs w:val="18"/>
        </w:rPr>
      </w:pPr>
      <w:r>
        <w:rPr>
          <w:rFonts w:ascii="MyriadPro-Regular" w:eastAsia="MyriadPro-Regular" w:hAnsi="MyriadPro-Bold" w:cs="MyriadPro-Regular"/>
          <w:color w:val="000000"/>
          <w:sz w:val="18"/>
          <w:szCs w:val="18"/>
        </w:rPr>
        <w:t xml:space="preserve">Odgovor: </w:t>
      </w:r>
      <w:r>
        <w:rPr>
          <w:rFonts w:ascii="MyriadPro-Regular" w:eastAsia="MyriadPro-Regular" w:hAnsi="MyriadPro-Bold" w:cs="MyriadPro-Regular"/>
          <w:color w:val="FF0000"/>
          <w:sz w:val="18"/>
          <w:szCs w:val="18"/>
        </w:rPr>
        <w:t>Dnevno so izdelali 189 parov.</w:t>
      </w:r>
    </w:p>
    <w:p w:rsidR="000E4B8F" w:rsidRDefault="000E4B8F" w:rsidP="000E4B8F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4"/>
          <w:szCs w:val="24"/>
        </w:rPr>
      </w:pPr>
    </w:p>
    <w:p w:rsidR="000E4B8F" w:rsidRDefault="000E4B8F" w:rsidP="000E4B8F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4"/>
          <w:szCs w:val="24"/>
        </w:rPr>
      </w:pPr>
      <w:r>
        <w:rPr>
          <w:rFonts w:ascii="MyriadPro-Bold" w:hAnsi="MyriadPro-Bold" w:cs="MyriadPro-Bold"/>
          <w:b/>
          <w:bCs/>
          <w:color w:val="000000"/>
          <w:sz w:val="24"/>
          <w:szCs w:val="24"/>
        </w:rPr>
        <w:t>Stran 87</w:t>
      </w:r>
    </w:p>
    <w:p w:rsidR="000E4B8F" w:rsidRDefault="000E4B8F" w:rsidP="000E4B8F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FF0000"/>
          <w:sz w:val="18"/>
          <w:szCs w:val="18"/>
        </w:rPr>
      </w:pPr>
      <w:r>
        <w:rPr>
          <w:rFonts w:ascii="MyriadPro-Bold" w:hAnsi="MyriadPro-Bold" w:cs="MyriadPro-Bold"/>
          <w:b/>
          <w:bCs/>
          <w:color w:val="000000"/>
          <w:sz w:val="18"/>
          <w:szCs w:val="18"/>
        </w:rPr>
        <w:t xml:space="preserve">9. </w:t>
      </w:r>
      <w:r>
        <w:rPr>
          <w:rFonts w:ascii="MyriadPro-Regular" w:eastAsia="MyriadPro-Regular" w:hAnsi="MyriadPro-Bold" w:cs="MyriadPro-Regular"/>
          <w:color w:val="FF0000"/>
          <w:sz w:val="18"/>
          <w:szCs w:val="18"/>
        </w:rPr>
        <w:t xml:space="preserve">1500 </w:t>
      </w:r>
      <w:r>
        <w:rPr>
          <w:rFonts w:ascii="MyriadPro-Regular" w:eastAsia="MyriadPro-Regular" w:hAnsi="MyriadPro-Bold" w:cs="MyriadPro-Regular" w:hint="eastAsia"/>
          <w:color w:val="FF0000"/>
          <w:sz w:val="18"/>
          <w:szCs w:val="18"/>
        </w:rPr>
        <w:t>ℓ</w:t>
      </w:r>
      <w:r>
        <w:rPr>
          <w:rFonts w:ascii="MyriadPro-Regular" w:eastAsia="MyriadPro-Regular" w:hAnsi="MyriadPro-Bold" w:cs="MyriadPro-Regular"/>
          <w:color w:val="FF0000"/>
          <w:sz w:val="18"/>
          <w:szCs w:val="18"/>
        </w:rPr>
        <w:t xml:space="preserve"> : 20 </w:t>
      </w:r>
      <w:r>
        <w:rPr>
          <w:rFonts w:ascii="MyriadPro-Regular" w:eastAsia="MyriadPro-Regular" w:hAnsi="MyriadPro-Bold" w:cs="MyriadPro-Regular" w:hint="eastAsia"/>
          <w:color w:val="FF0000"/>
          <w:sz w:val="18"/>
          <w:szCs w:val="18"/>
        </w:rPr>
        <w:t>ℓ</w:t>
      </w:r>
      <w:r>
        <w:rPr>
          <w:rFonts w:ascii="MyriadPro-Regular" w:eastAsia="MyriadPro-Regular" w:hAnsi="MyriadPro-Bold" w:cs="MyriadPro-Regular"/>
          <w:color w:val="FF0000"/>
          <w:sz w:val="18"/>
          <w:szCs w:val="18"/>
        </w:rPr>
        <w:t xml:space="preserve"> = 75 </w:t>
      </w:r>
      <w:r>
        <w:rPr>
          <w:rFonts w:ascii="MyriadPro-Regular" w:eastAsia="MyriadPro-Regular" w:hAnsi="MyriadPro-Bold" w:cs="MyriadPro-Regular"/>
          <w:color w:val="000000"/>
          <w:sz w:val="18"/>
          <w:szCs w:val="18"/>
        </w:rPr>
        <w:t xml:space="preserve">Odgovor: </w:t>
      </w:r>
      <w:r>
        <w:rPr>
          <w:rFonts w:ascii="MyriadPro-Regular" w:eastAsia="MyriadPro-Regular" w:hAnsi="MyriadPro-Bold" w:cs="MyriadPro-Regular"/>
          <w:color w:val="FF0000"/>
          <w:sz w:val="18"/>
          <w:szCs w:val="18"/>
        </w:rPr>
        <w:t>Napolnili so 75 plastenk.</w:t>
      </w:r>
    </w:p>
    <w:p w:rsidR="000E4B8F" w:rsidRDefault="000E4B8F" w:rsidP="000E4B8F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FF0000"/>
          <w:sz w:val="18"/>
          <w:szCs w:val="18"/>
        </w:rPr>
      </w:pPr>
      <w:r>
        <w:rPr>
          <w:rFonts w:ascii="MyriadPro-Bold" w:hAnsi="MyriadPro-Bold" w:cs="MyriadPro-Bold"/>
          <w:b/>
          <w:bCs/>
          <w:color w:val="000000"/>
          <w:sz w:val="18"/>
          <w:szCs w:val="18"/>
        </w:rPr>
        <w:t xml:space="preserve">10. </w:t>
      </w:r>
      <w:r>
        <w:rPr>
          <w:rFonts w:ascii="MyriadPro-Regular" w:eastAsia="MyriadPro-Regular" w:hAnsi="MyriadPro-Bold" w:cs="MyriadPro-Regular"/>
          <w:color w:val="FF0000"/>
          <w:sz w:val="18"/>
          <w:szCs w:val="18"/>
        </w:rPr>
        <w:t>5340 dag : 60 dag = 89</w:t>
      </w:r>
    </w:p>
    <w:p w:rsidR="000E4B8F" w:rsidRDefault="000E4B8F" w:rsidP="000E4B8F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FF0000"/>
          <w:sz w:val="18"/>
          <w:szCs w:val="18"/>
        </w:rPr>
      </w:pPr>
      <w:r>
        <w:rPr>
          <w:rFonts w:ascii="MyriadPro-Regular" w:eastAsia="MyriadPro-Regular" w:hAnsi="MyriadPro-Bold" w:cs="MyriadPro-Regular"/>
          <w:color w:val="000000"/>
          <w:sz w:val="18"/>
          <w:szCs w:val="18"/>
        </w:rPr>
        <w:t xml:space="preserve">Odgovor: </w:t>
      </w:r>
      <w:r>
        <w:rPr>
          <w:rFonts w:ascii="MyriadPro-Regular" w:eastAsia="MyriadPro-Regular" w:hAnsi="MyriadPro-Bold" w:cs="MyriadPro-Regular"/>
          <w:color w:val="FF0000"/>
          <w:sz w:val="18"/>
          <w:szCs w:val="18"/>
        </w:rPr>
        <w:t>Bu</w:t>
      </w:r>
      <w:r>
        <w:rPr>
          <w:rFonts w:ascii="MyriadPro-Regular" w:eastAsia="MyriadPro-Regular" w:hAnsi="MyriadPro-Bold" w:cs="MyriadPro-Regular" w:hint="eastAsia"/>
          <w:color w:val="FF0000"/>
          <w:sz w:val="18"/>
          <w:szCs w:val="18"/>
        </w:rPr>
        <w:t>č</w:t>
      </w:r>
      <w:r>
        <w:rPr>
          <w:rFonts w:ascii="MyriadPro-Regular" w:eastAsia="MyriadPro-Regular" w:hAnsi="MyriadPro-Bold" w:cs="MyriadPro-Regular"/>
          <w:color w:val="FF0000"/>
          <w:sz w:val="18"/>
          <w:szCs w:val="18"/>
        </w:rPr>
        <w:t>a bi zadostovala za 89 skled juhe.</w:t>
      </w:r>
    </w:p>
    <w:p w:rsidR="000E4B8F" w:rsidRDefault="000E4B8F" w:rsidP="000E4B8F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FF0000"/>
          <w:sz w:val="18"/>
          <w:szCs w:val="18"/>
        </w:rPr>
      </w:pPr>
      <w:r>
        <w:rPr>
          <w:rFonts w:ascii="MyriadPro-Bold" w:hAnsi="MyriadPro-Bold" w:cs="MyriadPro-Bold"/>
          <w:b/>
          <w:bCs/>
          <w:color w:val="000000"/>
          <w:sz w:val="18"/>
          <w:szCs w:val="18"/>
        </w:rPr>
        <w:t xml:space="preserve">11. </w:t>
      </w:r>
      <w:r>
        <w:rPr>
          <w:rFonts w:ascii="MyriadPro-Regular" w:eastAsia="MyriadPro-Regular" w:hAnsi="MyriadPro-Bold" w:cs="MyriadPro-Regular"/>
          <w:color w:val="FF0000"/>
          <w:sz w:val="18"/>
          <w:szCs w:val="18"/>
        </w:rPr>
        <w:t>18000 cm : 40 cm = 450</w:t>
      </w:r>
    </w:p>
    <w:p w:rsidR="000E4B8F" w:rsidRDefault="000E4B8F" w:rsidP="000E4B8F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FF0000"/>
          <w:sz w:val="18"/>
          <w:szCs w:val="18"/>
        </w:rPr>
      </w:pPr>
      <w:r>
        <w:rPr>
          <w:rFonts w:ascii="MyriadPro-Regular" w:eastAsia="MyriadPro-Regular" w:hAnsi="MyriadPro-Bold" w:cs="MyriadPro-Regular"/>
          <w:color w:val="000000"/>
          <w:sz w:val="18"/>
          <w:szCs w:val="18"/>
        </w:rPr>
        <w:t xml:space="preserve">Odgovor: </w:t>
      </w:r>
      <w:r>
        <w:rPr>
          <w:rFonts w:ascii="MyriadPro-Regular" w:eastAsia="MyriadPro-Regular" w:hAnsi="MyriadPro-Bold" w:cs="MyriadPro-Regular"/>
          <w:color w:val="FF0000"/>
          <w:sz w:val="18"/>
          <w:szCs w:val="18"/>
        </w:rPr>
        <w:t>Jaka mora narediti 450 korakov.</w:t>
      </w:r>
    </w:p>
    <w:p w:rsidR="000E4B8F" w:rsidRDefault="000E4B8F" w:rsidP="000E4B8F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FF0000"/>
          <w:sz w:val="18"/>
          <w:szCs w:val="18"/>
        </w:rPr>
      </w:pPr>
      <w:r>
        <w:rPr>
          <w:rFonts w:ascii="MyriadPro-Regular" w:eastAsia="MyriadPro-Regular" w:hAnsi="MyriadPro-Bold" w:cs="MyriadPro-Regular"/>
          <w:color w:val="000000"/>
          <w:sz w:val="18"/>
          <w:szCs w:val="18"/>
        </w:rPr>
        <w:t xml:space="preserve">Odgovor: </w:t>
      </w:r>
      <w:r>
        <w:rPr>
          <w:rFonts w:ascii="MyriadPro-Regular" w:eastAsia="MyriadPro-Regular" w:hAnsi="MyriadPro-Bold" w:cs="MyriadPro-Regular"/>
          <w:color w:val="FF0000"/>
          <w:sz w:val="18"/>
          <w:szCs w:val="18"/>
        </w:rPr>
        <w:t>Nimamo ustreznih podatkov za izra</w:t>
      </w:r>
      <w:r>
        <w:rPr>
          <w:rFonts w:ascii="MyriadPro-Regular" w:eastAsia="MyriadPro-Regular" w:hAnsi="MyriadPro-Bold" w:cs="MyriadPro-Regular" w:hint="eastAsia"/>
          <w:color w:val="FF0000"/>
          <w:sz w:val="18"/>
          <w:szCs w:val="18"/>
        </w:rPr>
        <w:t>č</w:t>
      </w:r>
      <w:r>
        <w:rPr>
          <w:rFonts w:ascii="MyriadPro-Regular" w:eastAsia="MyriadPro-Regular" w:hAnsi="MyriadPro-Bold" w:cs="MyriadPro-Regular"/>
          <w:color w:val="FF0000"/>
          <w:sz w:val="18"/>
          <w:szCs w:val="18"/>
        </w:rPr>
        <w:t>un.</w:t>
      </w:r>
    </w:p>
    <w:p w:rsidR="001117C0" w:rsidRDefault="000E4B8F" w:rsidP="000E4B8F">
      <w:bookmarkStart w:id="0" w:name="_GoBack"/>
      <w:bookmarkEnd w:id="0"/>
      <w:r>
        <w:rPr>
          <w:rFonts w:ascii="MyriadPro-Bold" w:hAnsi="MyriadPro-Bold" w:cs="MyriadPro-Bold"/>
          <w:b/>
          <w:bCs/>
          <w:color w:val="000000"/>
          <w:sz w:val="18"/>
          <w:szCs w:val="18"/>
        </w:rPr>
        <w:t xml:space="preserve">1. </w:t>
      </w:r>
      <w:r>
        <w:rPr>
          <w:rFonts w:ascii="MyriadPro-Regular" w:eastAsia="MyriadPro-Regular" w:hAnsi="MyriadPro-Bold" w:cs="MyriadPro-Regular"/>
          <w:color w:val="000000"/>
          <w:sz w:val="18"/>
          <w:szCs w:val="18"/>
        </w:rPr>
        <w:t xml:space="preserve">Odgovor </w:t>
      </w:r>
      <w:r>
        <w:rPr>
          <w:rFonts w:ascii="MyriadPro-Regular" w:eastAsia="MyriadPro-Regular" w:hAnsi="MyriadPro-Bold" w:cs="MyriadPro-Regular"/>
          <w:color w:val="FF0000"/>
          <w:sz w:val="18"/>
          <w:szCs w:val="18"/>
        </w:rPr>
        <w:t>b)</w:t>
      </w:r>
      <w:r>
        <w:rPr>
          <w:rFonts w:ascii="MyriadPro-Regular" w:eastAsia="MyriadPro-Regular" w:hAnsi="MyriadPro-Bold" w:cs="MyriadPro-Regular"/>
          <w:color w:val="000000"/>
          <w:sz w:val="18"/>
          <w:szCs w:val="18"/>
        </w:rPr>
        <w:t>.</w:t>
      </w:r>
    </w:p>
    <w:sectPr w:rsidR="00111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8F"/>
    <w:rsid w:val="000E4B8F"/>
    <w:rsid w:val="0011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FDE63"/>
  <w15:chartTrackingRefBased/>
  <w15:docId w15:val="{FEE181D5-61B5-43ED-86F1-F70EB732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2020-05-18T14:51:00Z</dcterms:created>
  <dcterms:modified xsi:type="dcterms:W3CDTF">2020-05-18T14:54:00Z</dcterms:modified>
</cp:coreProperties>
</file>